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9E6" w:rsidRPr="006E446E" w:rsidRDefault="00F909E6" w:rsidP="00F909E6">
      <w:pPr>
        <w:widowControl w:val="0"/>
        <w:autoSpaceDE w:val="0"/>
        <w:autoSpaceDN w:val="0"/>
        <w:adjustRightInd w:val="0"/>
        <w:spacing w:line="460" w:lineRule="atLeast"/>
        <w:jc w:val="center"/>
        <w:rPr>
          <w:rFonts w:asciiTheme="minorHAnsi" w:hAnsiTheme="minorHAnsi"/>
          <w:b/>
          <w:bCs/>
          <w:sz w:val="36"/>
          <w:szCs w:val="36"/>
        </w:rPr>
      </w:pPr>
      <w:r w:rsidRPr="006E446E">
        <w:rPr>
          <w:rFonts w:asciiTheme="minorHAnsi" w:hAnsiTheme="minorHAnsi"/>
          <w:b/>
          <w:noProof/>
          <w:sz w:val="36"/>
          <w:szCs w:val="36"/>
        </w:rPr>
        <w:drawing>
          <wp:inline distT="0" distB="0" distL="0" distR="0" wp14:anchorId="63AC20CD" wp14:editId="5D735574">
            <wp:extent cx="5943600" cy="1562100"/>
            <wp:effectExtent l="0" t="0" r="0" b="0"/>
            <wp:docPr id="1" name="Picture 1" descr="corredor yun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rredor yunqu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1562100"/>
                    </a:xfrm>
                    <a:prstGeom prst="rect">
                      <a:avLst/>
                    </a:prstGeom>
                    <a:noFill/>
                    <a:ln>
                      <a:noFill/>
                    </a:ln>
                  </pic:spPr>
                </pic:pic>
              </a:graphicData>
            </a:graphic>
          </wp:inline>
        </w:drawing>
      </w:r>
    </w:p>
    <w:p w:rsidR="00F909E6" w:rsidRPr="006E446E" w:rsidRDefault="00F909E6" w:rsidP="00F909E6">
      <w:pPr>
        <w:widowControl w:val="0"/>
        <w:autoSpaceDE w:val="0"/>
        <w:autoSpaceDN w:val="0"/>
        <w:adjustRightInd w:val="0"/>
        <w:spacing w:line="460" w:lineRule="atLeast"/>
        <w:jc w:val="center"/>
        <w:rPr>
          <w:rFonts w:asciiTheme="minorHAnsi" w:hAnsiTheme="minorHAnsi"/>
          <w:b/>
          <w:bCs/>
          <w:sz w:val="36"/>
          <w:szCs w:val="36"/>
        </w:rPr>
      </w:pPr>
    </w:p>
    <w:p w:rsidR="00F909E6" w:rsidRPr="0060783B" w:rsidRDefault="00F909E6" w:rsidP="00F909E6">
      <w:pPr>
        <w:widowControl w:val="0"/>
        <w:autoSpaceDE w:val="0"/>
        <w:autoSpaceDN w:val="0"/>
        <w:adjustRightInd w:val="0"/>
        <w:spacing w:line="460" w:lineRule="atLeast"/>
        <w:jc w:val="center"/>
        <w:rPr>
          <w:rFonts w:ascii="Arial" w:hAnsi="Arial" w:cs="Arial"/>
          <w:b/>
          <w:bCs/>
        </w:rPr>
      </w:pPr>
      <w:r w:rsidRPr="0060783B">
        <w:rPr>
          <w:rFonts w:ascii="Arial" w:hAnsi="Arial" w:cs="Arial"/>
          <w:b/>
          <w:bCs/>
        </w:rPr>
        <w:t xml:space="preserve">RECRUITMENT NOTICE </w:t>
      </w:r>
    </w:p>
    <w:p w:rsidR="00F909E6" w:rsidRPr="0060783B" w:rsidRDefault="00F909E6" w:rsidP="00F909E6">
      <w:pPr>
        <w:jc w:val="center"/>
        <w:rPr>
          <w:rFonts w:ascii="Arial" w:hAnsi="Arial" w:cs="Arial"/>
          <w:b/>
          <w:bCs/>
        </w:rPr>
      </w:pPr>
      <w:r w:rsidRPr="0060783B">
        <w:rPr>
          <w:rFonts w:ascii="Arial" w:hAnsi="Arial" w:cs="Arial"/>
          <w:b/>
          <w:bCs/>
        </w:rPr>
        <w:t>USDA Forest Service</w:t>
      </w:r>
    </w:p>
    <w:p w:rsidR="00F909E6" w:rsidRPr="0060783B" w:rsidRDefault="00F909E6" w:rsidP="00F909E6">
      <w:pPr>
        <w:jc w:val="center"/>
        <w:rPr>
          <w:rFonts w:ascii="Arial" w:hAnsi="Arial" w:cs="Arial"/>
          <w:b/>
          <w:bCs/>
        </w:rPr>
      </w:pPr>
      <w:r w:rsidRPr="0060783B">
        <w:rPr>
          <w:rFonts w:ascii="Arial" w:hAnsi="Arial" w:cs="Arial"/>
          <w:b/>
          <w:bCs/>
        </w:rPr>
        <w:t>El Yunque National Forest</w:t>
      </w:r>
    </w:p>
    <w:p w:rsidR="00F909E6" w:rsidRPr="0060783B" w:rsidRDefault="00F909E6" w:rsidP="00F909E6">
      <w:pPr>
        <w:jc w:val="center"/>
        <w:rPr>
          <w:rFonts w:ascii="Arial" w:hAnsi="Arial" w:cs="Arial"/>
          <w:b/>
          <w:bCs/>
        </w:rPr>
      </w:pPr>
    </w:p>
    <w:p w:rsidR="00F909E6" w:rsidRPr="0060783B" w:rsidRDefault="00F909E6" w:rsidP="00F909E6">
      <w:pPr>
        <w:jc w:val="center"/>
        <w:rPr>
          <w:rFonts w:ascii="Arial" w:hAnsi="Arial" w:cs="Arial"/>
          <w:b/>
          <w:bCs/>
        </w:rPr>
      </w:pPr>
      <w:r w:rsidRPr="0060783B">
        <w:rPr>
          <w:rFonts w:ascii="Arial" w:hAnsi="Arial" w:cs="Arial"/>
          <w:b/>
          <w:bCs/>
        </w:rPr>
        <w:t>GS-</w:t>
      </w:r>
      <w:r w:rsidR="002B47D4" w:rsidRPr="0060783B">
        <w:rPr>
          <w:rFonts w:ascii="Arial" w:hAnsi="Arial" w:cs="Arial"/>
          <w:b/>
          <w:bCs/>
        </w:rPr>
        <w:t>401/408/430/460-</w:t>
      </w:r>
      <w:r w:rsidR="005B4351">
        <w:rPr>
          <w:rFonts w:ascii="Arial" w:hAnsi="Arial" w:cs="Arial"/>
          <w:b/>
          <w:bCs/>
        </w:rPr>
        <w:t>9/</w:t>
      </w:r>
      <w:r w:rsidR="002B47D4" w:rsidRPr="0060783B">
        <w:rPr>
          <w:rFonts w:ascii="Arial" w:hAnsi="Arial" w:cs="Arial"/>
          <w:b/>
          <w:bCs/>
        </w:rPr>
        <w:t>11</w:t>
      </w:r>
      <w:r w:rsidRPr="0060783B">
        <w:rPr>
          <w:rFonts w:ascii="Arial" w:hAnsi="Arial" w:cs="Arial"/>
          <w:b/>
          <w:bCs/>
        </w:rPr>
        <w:t xml:space="preserve">, </w:t>
      </w:r>
      <w:r w:rsidR="002B47D4" w:rsidRPr="0060783B">
        <w:rPr>
          <w:rFonts w:ascii="Arial" w:hAnsi="Arial" w:cs="Arial"/>
          <w:b/>
          <w:bCs/>
        </w:rPr>
        <w:t>Biological Scientist/Forest Ecologist/Forest Botanist/Forester</w:t>
      </w:r>
    </w:p>
    <w:p w:rsidR="003B397B" w:rsidRPr="0060783B" w:rsidRDefault="003B397B" w:rsidP="00F909E6">
      <w:pPr>
        <w:jc w:val="center"/>
        <w:rPr>
          <w:rFonts w:ascii="Arial" w:hAnsi="Arial" w:cs="Arial"/>
          <w:b/>
          <w:bCs/>
        </w:rPr>
      </w:pPr>
      <w:r w:rsidRPr="0060783B">
        <w:rPr>
          <w:rFonts w:ascii="Arial" w:hAnsi="Arial" w:cs="Arial"/>
          <w:b/>
          <w:bCs/>
        </w:rPr>
        <w:t>Outreach for permanent placement</w:t>
      </w:r>
    </w:p>
    <w:p w:rsidR="00F909E6" w:rsidRPr="006E446E" w:rsidRDefault="00F909E6" w:rsidP="00F909E6">
      <w:pPr>
        <w:widowControl w:val="0"/>
        <w:autoSpaceDE w:val="0"/>
        <w:autoSpaceDN w:val="0"/>
        <w:adjustRightInd w:val="0"/>
        <w:spacing w:line="460" w:lineRule="atLeast"/>
        <w:jc w:val="center"/>
        <w:rPr>
          <w:rFonts w:asciiTheme="minorHAnsi" w:hAnsiTheme="minorHAnsi"/>
          <w:sz w:val="20"/>
          <w:szCs w:val="20"/>
        </w:rPr>
      </w:pPr>
    </w:p>
    <w:p w:rsidR="0060783B" w:rsidRDefault="0060783B" w:rsidP="006E446E">
      <w:pPr>
        <w:spacing w:line="276" w:lineRule="auto"/>
        <w:rPr>
          <w:rFonts w:ascii="Arial" w:hAnsi="Arial" w:cs="Arial"/>
          <w:b/>
          <w:bCs/>
        </w:rPr>
      </w:pPr>
      <w:r w:rsidRPr="00C52235">
        <w:rPr>
          <w:rFonts w:ascii="Arial" w:hAnsi="Arial" w:cs="Arial"/>
          <w:b/>
          <w:bCs/>
        </w:rPr>
        <w:t>This notice is being circulated to inform prospective applicants of this upcoming opportunity and to determine the level of interest in the position and how we may choose to advertise it.</w:t>
      </w:r>
      <w:r>
        <w:rPr>
          <w:rFonts w:ascii="Arial" w:hAnsi="Arial" w:cs="Arial"/>
          <w:b/>
          <w:bCs/>
        </w:rPr>
        <w:t xml:space="preserve">  </w:t>
      </w:r>
    </w:p>
    <w:p w:rsidR="0060783B" w:rsidRDefault="0060783B" w:rsidP="006E446E">
      <w:pPr>
        <w:spacing w:line="276" w:lineRule="auto"/>
        <w:rPr>
          <w:rFonts w:ascii="Arial" w:hAnsi="Arial" w:cs="Arial"/>
          <w:b/>
          <w:bCs/>
        </w:rPr>
      </w:pPr>
    </w:p>
    <w:p w:rsidR="006E446E" w:rsidRPr="0060783B" w:rsidRDefault="006E446E" w:rsidP="006E446E">
      <w:pPr>
        <w:spacing w:line="276" w:lineRule="auto"/>
        <w:rPr>
          <w:rFonts w:ascii="Arial" w:hAnsi="Arial" w:cs="Arial"/>
        </w:rPr>
      </w:pPr>
      <w:r w:rsidRPr="0060783B">
        <w:rPr>
          <w:rFonts w:ascii="Arial" w:hAnsi="Arial" w:cs="Arial"/>
        </w:rPr>
        <w:t xml:space="preserve">El </w:t>
      </w:r>
      <w:proofErr w:type="spellStart"/>
      <w:r w:rsidRPr="0060783B">
        <w:rPr>
          <w:rFonts w:ascii="Arial" w:hAnsi="Arial" w:cs="Arial"/>
        </w:rPr>
        <w:t>Yunque</w:t>
      </w:r>
      <w:proofErr w:type="spellEnd"/>
      <w:r w:rsidRPr="0060783B">
        <w:rPr>
          <w:rFonts w:ascii="Arial" w:hAnsi="Arial" w:cs="Arial"/>
        </w:rPr>
        <w:t xml:space="preserve"> National Forest (EYNF), located in Rio Grande, Puerto Rico will soon be advertising and filling a </w:t>
      </w:r>
      <w:r w:rsidR="002B47D4" w:rsidRPr="0060783B">
        <w:rPr>
          <w:rFonts w:ascii="Arial" w:hAnsi="Arial" w:cs="Arial"/>
        </w:rPr>
        <w:t>permanent</w:t>
      </w:r>
      <w:r w:rsidRPr="0060783B">
        <w:rPr>
          <w:rFonts w:ascii="Arial" w:hAnsi="Arial" w:cs="Arial"/>
        </w:rPr>
        <w:t xml:space="preserve"> </w:t>
      </w:r>
      <w:r w:rsidR="002B47D4" w:rsidRPr="0060783B">
        <w:rPr>
          <w:rFonts w:ascii="Arial" w:hAnsi="Arial" w:cs="Arial"/>
        </w:rPr>
        <w:t>position</w:t>
      </w:r>
      <w:r w:rsidRPr="0060783B">
        <w:rPr>
          <w:rFonts w:ascii="Arial" w:hAnsi="Arial" w:cs="Arial"/>
        </w:rPr>
        <w:t xml:space="preserve"> </w:t>
      </w:r>
      <w:r w:rsidR="002B47D4" w:rsidRPr="0060783B">
        <w:rPr>
          <w:rFonts w:ascii="Arial" w:hAnsi="Arial" w:cs="Arial"/>
        </w:rPr>
        <w:t>as the Forest Ecologist</w:t>
      </w:r>
      <w:r w:rsidRPr="0060783B">
        <w:rPr>
          <w:rFonts w:ascii="Arial" w:hAnsi="Arial" w:cs="Arial"/>
        </w:rPr>
        <w:t xml:space="preserve">.  This position will </w:t>
      </w:r>
      <w:r w:rsidR="002B47D4" w:rsidRPr="0060783B">
        <w:rPr>
          <w:rFonts w:ascii="Arial" w:hAnsi="Arial" w:cs="Arial"/>
        </w:rPr>
        <w:t xml:space="preserve">serve </w:t>
      </w:r>
      <w:r w:rsidRPr="0060783B">
        <w:rPr>
          <w:rFonts w:ascii="Arial" w:hAnsi="Arial" w:cs="Arial"/>
        </w:rPr>
        <w:t xml:space="preserve">the Ecosystems Team working </w:t>
      </w:r>
      <w:r w:rsidR="002B47D4" w:rsidRPr="0060783B">
        <w:rPr>
          <w:rFonts w:ascii="Arial" w:hAnsi="Arial" w:cs="Arial"/>
        </w:rPr>
        <w:t xml:space="preserve">as </w:t>
      </w:r>
      <w:r w:rsidRPr="0060783B">
        <w:rPr>
          <w:rFonts w:ascii="Arial" w:hAnsi="Arial" w:cs="Arial"/>
        </w:rPr>
        <w:t xml:space="preserve">the </w:t>
      </w:r>
      <w:r w:rsidR="002B47D4" w:rsidRPr="0060783B">
        <w:rPr>
          <w:rFonts w:ascii="Arial" w:hAnsi="Arial" w:cs="Arial"/>
        </w:rPr>
        <w:t>main contact for the forest vegetation program</w:t>
      </w:r>
      <w:r w:rsidRPr="0060783B">
        <w:rPr>
          <w:rFonts w:ascii="Arial" w:hAnsi="Arial" w:cs="Arial"/>
        </w:rPr>
        <w:t xml:space="preserve">. </w:t>
      </w:r>
      <w:r w:rsidR="002B47D4" w:rsidRPr="0060783B">
        <w:rPr>
          <w:rFonts w:ascii="Arial" w:hAnsi="Arial" w:cs="Arial"/>
        </w:rPr>
        <w:t>The person will also assist with other duties such as soil and water projects, botanical monitoring, etc.</w:t>
      </w:r>
      <w:r w:rsidRPr="0060783B">
        <w:rPr>
          <w:rFonts w:ascii="Arial" w:hAnsi="Arial" w:cs="Arial"/>
        </w:rPr>
        <w:t xml:space="preserve">  </w:t>
      </w:r>
      <w:r w:rsidR="00925F19" w:rsidRPr="0060783B">
        <w:rPr>
          <w:rFonts w:ascii="Arial" w:hAnsi="Arial" w:cs="Arial"/>
        </w:rPr>
        <w:t xml:space="preserve">Experience with tropical ecosystems would be </w:t>
      </w:r>
      <w:r w:rsidR="00DD1D94" w:rsidRPr="0060783B">
        <w:rPr>
          <w:rFonts w:ascii="Arial" w:hAnsi="Arial" w:cs="Arial"/>
        </w:rPr>
        <w:t>preferred</w:t>
      </w:r>
      <w:r w:rsidR="00925F19" w:rsidRPr="0060783B">
        <w:rPr>
          <w:rFonts w:ascii="Arial" w:hAnsi="Arial" w:cs="Arial"/>
        </w:rPr>
        <w:t xml:space="preserve"> for this position.  Also being bi-lingual (English/Spanish) is not required but would be helpful.</w:t>
      </w:r>
    </w:p>
    <w:p w:rsidR="00F909E6" w:rsidRPr="0060783B" w:rsidRDefault="00F909E6" w:rsidP="00F909E6">
      <w:pPr>
        <w:rPr>
          <w:rFonts w:ascii="Arial" w:hAnsi="Arial" w:cs="Arial"/>
        </w:rPr>
      </w:pPr>
    </w:p>
    <w:p w:rsidR="00F909E6" w:rsidRPr="0060783B" w:rsidRDefault="00F909E6" w:rsidP="00F909E6">
      <w:pPr>
        <w:tabs>
          <w:tab w:val="right" w:pos="2609"/>
        </w:tabs>
        <w:ind w:right="180"/>
        <w:rPr>
          <w:rFonts w:ascii="Arial" w:hAnsi="Arial" w:cs="Arial"/>
          <w:b/>
          <w:bCs/>
          <w:u w:val="single"/>
        </w:rPr>
      </w:pPr>
      <w:r w:rsidRPr="0060783B">
        <w:rPr>
          <w:rFonts w:ascii="Arial" w:hAnsi="Arial" w:cs="Arial"/>
          <w:b/>
          <w:bCs/>
          <w:u w:val="single"/>
        </w:rPr>
        <w:t>Outreach Response</w:t>
      </w:r>
      <w:r w:rsidR="006E446E" w:rsidRPr="0060783B">
        <w:rPr>
          <w:rFonts w:ascii="Arial" w:hAnsi="Arial" w:cs="Arial"/>
          <w:b/>
          <w:bCs/>
          <w:u w:val="single"/>
        </w:rPr>
        <w:t>:</w:t>
      </w:r>
    </w:p>
    <w:p w:rsidR="00F909E6" w:rsidRPr="0060783B" w:rsidRDefault="00F909E6" w:rsidP="00F909E6">
      <w:pPr>
        <w:tabs>
          <w:tab w:val="right" w:pos="2609"/>
        </w:tabs>
        <w:ind w:right="180"/>
        <w:rPr>
          <w:rFonts w:ascii="Arial" w:hAnsi="Arial" w:cs="Arial"/>
        </w:rPr>
      </w:pPr>
    </w:p>
    <w:p w:rsidR="00F909E6" w:rsidRPr="0060783B" w:rsidRDefault="00F909E6" w:rsidP="00F909E6">
      <w:pPr>
        <w:tabs>
          <w:tab w:val="right" w:pos="2609"/>
        </w:tabs>
        <w:ind w:right="180"/>
        <w:rPr>
          <w:rFonts w:ascii="Arial" w:hAnsi="Arial" w:cs="Arial"/>
          <w:b/>
        </w:rPr>
      </w:pPr>
      <w:r w:rsidRPr="0060783B">
        <w:rPr>
          <w:rFonts w:ascii="Arial" w:hAnsi="Arial" w:cs="Arial"/>
          <w:b/>
        </w:rPr>
        <w:t xml:space="preserve">You may contact </w:t>
      </w:r>
      <w:r w:rsidR="007065BB">
        <w:rPr>
          <w:rFonts w:ascii="Arial" w:hAnsi="Arial" w:cs="Arial"/>
          <w:b/>
        </w:rPr>
        <w:t>Elba Garcia</w:t>
      </w:r>
      <w:r w:rsidRPr="0060783B">
        <w:rPr>
          <w:rFonts w:ascii="Arial" w:hAnsi="Arial" w:cs="Arial"/>
          <w:b/>
        </w:rPr>
        <w:t xml:space="preserve"> at 787-888-</w:t>
      </w:r>
      <w:r w:rsidR="007065BB">
        <w:rPr>
          <w:rFonts w:ascii="Arial" w:hAnsi="Arial" w:cs="Arial"/>
          <w:b/>
        </w:rPr>
        <w:t>5546</w:t>
      </w:r>
      <w:r w:rsidRPr="0060783B">
        <w:rPr>
          <w:rFonts w:ascii="Arial" w:hAnsi="Arial" w:cs="Arial"/>
          <w:b/>
        </w:rPr>
        <w:t xml:space="preserve"> for more information.  Outreach response</w:t>
      </w:r>
      <w:r w:rsidR="00DB5D86" w:rsidRPr="0060783B">
        <w:rPr>
          <w:rFonts w:ascii="Arial" w:hAnsi="Arial" w:cs="Arial"/>
          <w:b/>
        </w:rPr>
        <w:t xml:space="preserve"> form must be filled and sent to</w:t>
      </w:r>
      <w:r w:rsidR="00DB5D86" w:rsidRPr="0060783B">
        <w:rPr>
          <w:rFonts w:ascii="Arial" w:hAnsi="Arial" w:cs="Arial"/>
          <w:b/>
          <w:bCs/>
          <w:color w:val="555555"/>
        </w:rPr>
        <w:t xml:space="preserve"> </w:t>
      </w:r>
      <w:hyperlink r:id="rId7" w:history="1">
        <w:r w:rsidR="007065BB" w:rsidRPr="00C73147">
          <w:rPr>
            <w:rStyle w:val="Hyperlink"/>
            <w:rFonts w:ascii="Arial" w:hAnsi="Arial" w:cs="Arial"/>
            <w:b/>
            <w:bCs/>
          </w:rPr>
          <w:t>elbagarcia@fs.fed.us</w:t>
        </w:r>
      </w:hyperlink>
      <w:r w:rsidR="0060783B" w:rsidRPr="0060783B">
        <w:rPr>
          <w:rFonts w:ascii="Arial" w:hAnsi="Arial" w:cs="Arial"/>
          <w:b/>
          <w:bCs/>
        </w:rPr>
        <w:t xml:space="preserve"> or you can respond directly through the </w:t>
      </w:r>
      <w:r w:rsidR="0060783B">
        <w:rPr>
          <w:rFonts w:ascii="Arial" w:hAnsi="Arial" w:cs="Arial"/>
          <w:b/>
          <w:bCs/>
        </w:rPr>
        <w:t xml:space="preserve">Forest Service outreach database.  All responses should be received on or before </w:t>
      </w:r>
      <w:r w:rsidR="00E262B3">
        <w:rPr>
          <w:rFonts w:ascii="Arial" w:hAnsi="Arial" w:cs="Arial"/>
          <w:b/>
          <w:bCs/>
          <w:color w:val="FF0000"/>
        </w:rPr>
        <w:t>October 9</w:t>
      </w:r>
      <w:r w:rsidR="007065BB">
        <w:rPr>
          <w:rFonts w:ascii="Arial" w:hAnsi="Arial" w:cs="Arial"/>
          <w:b/>
          <w:bCs/>
          <w:color w:val="FF0000"/>
          <w:vertAlign w:val="superscript"/>
        </w:rPr>
        <w:t>th</w:t>
      </w:r>
      <w:r w:rsidR="007065BB" w:rsidRPr="007065BB">
        <w:rPr>
          <w:rFonts w:ascii="Arial" w:hAnsi="Arial" w:cs="Arial"/>
          <w:b/>
          <w:bCs/>
        </w:rPr>
        <w:t>.</w:t>
      </w:r>
    </w:p>
    <w:p w:rsidR="00F909E6" w:rsidRPr="0060783B" w:rsidRDefault="00F909E6" w:rsidP="00F909E6">
      <w:pPr>
        <w:tabs>
          <w:tab w:val="right" w:pos="2609"/>
        </w:tabs>
        <w:ind w:right="180"/>
        <w:rPr>
          <w:rFonts w:ascii="Arial" w:hAnsi="Arial" w:cs="Arial"/>
          <w:highlight w:val="yellow"/>
        </w:rPr>
      </w:pPr>
    </w:p>
    <w:p w:rsidR="006E446E" w:rsidRPr="0060783B" w:rsidRDefault="00F909E6" w:rsidP="00F909E6">
      <w:pPr>
        <w:rPr>
          <w:rFonts w:ascii="Arial" w:hAnsi="Arial" w:cs="Arial"/>
          <w:b/>
          <w:bCs/>
        </w:rPr>
      </w:pPr>
      <w:r w:rsidRPr="0060783B">
        <w:rPr>
          <w:rFonts w:ascii="Arial" w:hAnsi="Arial" w:cs="Arial"/>
          <w:b/>
          <w:bCs/>
          <w:u w:val="single"/>
        </w:rPr>
        <w:t>Location:</w:t>
      </w:r>
      <w:r w:rsidRPr="0060783B">
        <w:rPr>
          <w:rFonts w:ascii="Arial" w:hAnsi="Arial" w:cs="Arial"/>
          <w:b/>
          <w:bCs/>
        </w:rPr>
        <w:t xml:space="preserve">   </w:t>
      </w:r>
    </w:p>
    <w:p w:rsidR="006E446E" w:rsidRPr="0060783B" w:rsidRDefault="006E446E" w:rsidP="00F909E6">
      <w:pPr>
        <w:rPr>
          <w:rFonts w:ascii="Arial" w:hAnsi="Arial" w:cs="Arial"/>
          <w:b/>
          <w:bCs/>
        </w:rPr>
      </w:pPr>
    </w:p>
    <w:p w:rsidR="00F909E6" w:rsidRPr="0060783B" w:rsidRDefault="00F909E6" w:rsidP="00F909E6">
      <w:pPr>
        <w:rPr>
          <w:rFonts w:ascii="Arial" w:hAnsi="Arial" w:cs="Arial"/>
        </w:rPr>
      </w:pPr>
      <w:r w:rsidRPr="0060783B">
        <w:rPr>
          <w:rFonts w:ascii="Arial" w:hAnsi="Arial" w:cs="Arial"/>
        </w:rPr>
        <w:t xml:space="preserve">This position will be located in Rio Grande, PR.  </w:t>
      </w:r>
    </w:p>
    <w:p w:rsidR="00F909E6" w:rsidRPr="0060783B" w:rsidRDefault="00F909E6" w:rsidP="00F909E6">
      <w:pPr>
        <w:rPr>
          <w:rFonts w:ascii="Arial" w:hAnsi="Arial" w:cs="Arial"/>
          <w:highlight w:val="yellow"/>
        </w:rPr>
      </w:pPr>
    </w:p>
    <w:p w:rsidR="00F909E6" w:rsidRPr="0060783B" w:rsidRDefault="00F909E6" w:rsidP="00F909E6">
      <w:pPr>
        <w:rPr>
          <w:rFonts w:ascii="Arial" w:hAnsi="Arial" w:cs="Arial"/>
        </w:rPr>
      </w:pPr>
      <w:r w:rsidRPr="0060783B">
        <w:rPr>
          <w:rFonts w:ascii="Arial" w:hAnsi="Arial" w:cs="Arial"/>
          <w:b/>
          <w:u w:val="single"/>
        </w:rPr>
        <w:t>Major Duties:</w:t>
      </w:r>
      <w:r w:rsidRPr="0060783B">
        <w:rPr>
          <w:rFonts w:ascii="Arial" w:hAnsi="Arial" w:cs="Arial"/>
        </w:rPr>
        <w:t xml:space="preserve">  </w:t>
      </w:r>
    </w:p>
    <w:p w:rsidR="006E446E" w:rsidRPr="0060783B" w:rsidRDefault="006E446E" w:rsidP="006E446E">
      <w:pPr>
        <w:spacing w:line="276" w:lineRule="auto"/>
        <w:rPr>
          <w:rFonts w:ascii="Arial" w:hAnsi="Arial" w:cs="Arial"/>
        </w:rPr>
      </w:pPr>
    </w:p>
    <w:p w:rsidR="005B4351" w:rsidRPr="0060783B" w:rsidRDefault="00925F19" w:rsidP="005B4351">
      <w:pPr>
        <w:rPr>
          <w:rFonts w:ascii="Arial" w:hAnsi="Arial" w:cs="Arial"/>
        </w:rPr>
      </w:pPr>
      <w:r w:rsidRPr="0060783B">
        <w:rPr>
          <w:rFonts w:ascii="Arial" w:hAnsi="Arial" w:cs="Arial"/>
        </w:rPr>
        <w:lastRenderedPageBreak/>
        <w:t>Implement ecological programs to maintain a viable and dynamic forest system on the National Forest.  Monitors and evaluates the effects of management decisions on forest land and surrounding communities.  Analyzes and determines impact of unit programs on compliance with Federal, state, and local laws, policies, and regulations.  Coordinates research projects with cooperators, including other Federal and state agencies and academia to develop further understandings of the processes of the forest ecosystem. Provides input for short and long-term planning for budgetary and co</w:t>
      </w:r>
      <w:r w:rsidR="00214FC4" w:rsidRPr="0060783B">
        <w:rPr>
          <w:rFonts w:ascii="Arial" w:hAnsi="Arial" w:cs="Arial"/>
        </w:rPr>
        <w:t>mpliance requirements.</w:t>
      </w:r>
      <w:r w:rsidR="00214FC4" w:rsidRPr="0060783B">
        <w:rPr>
          <w:rFonts w:ascii="Arial" w:hAnsi="Arial" w:cs="Arial"/>
        </w:rPr>
        <w:br/>
      </w:r>
      <w:r w:rsidR="00214FC4" w:rsidRPr="0060783B">
        <w:rPr>
          <w:rFonts w:ascii="Arial" w:hAnsi="Arial" w:cs="Arial"/>
        </w:rPr>
        <w:br/>
        <w:t>Analyze</w:t>
      </w:r>
      <w:r w:rsidRPr="0060783B">
        <w:rPr>
          <w:rFonts w:ascii="Arial" w:hAnsi="Arial" w:cs="Arial"/>
        </w:rPr>
        <w:t xml:space="preserve"> ecosystem components and processes within tropical forested areas and neighboring forest and adjacent communities to determine the effects of</w:t>
      </w:r>
      <w:r w:rsidR="00214FC4" w:rsidRPr="0060783B">
        <w:rPr>
          <w:rFonts w:ascii="Arial" w:hAnsi="Arial" w:cs="Arial"/>
        </w:rPr>
        <w:t xml:space="preserve"> management activities. Develop</w:t>
      </w:r>
      <w:r w:rsidRPr="0060783B">
        <w:rPr>
          <w:rFonts w:ascii="Arial" w:hAnsi="Arial" w:cs="Arial"/>
        </w:rPr>
        <w:t xml:space="preserve"> mitigating solutions to actions resulting from adverse effect on the forest system/lands</w:t>
      </w:r>
      <w:r w:rsidR="00416534">
        <w:rPr>
          <w:rFonts w:ascii="Arial" w:hAnsi="Arial" w:cs="Arial"/>
        </w:rPr>
        <w:t xml:space="preserve"> for soil, water, and vegetation resource</w:t>
      </w:r>
      <w:r w:rsidRPr="0060783B">
        <w:rPr>
          <w:rFonts w:ascii="Arial" w:hAnsi="Arial" w:cs="Arial"/>
        </w:rPr>
        <w:t xml:space="preserve">. </w:t>
      </w:r>
      <w:r w:rsidR="00416534">
        <w:rPr>
          <w:rFonts w:ascii="Arial" w:hAnsi="Arial" w:cs="Arial"/>
        </w:rPr>
        <w:t xml:space="preserve">This position will serve as the program manager for soil, water, air, and vegetation.  </w:t>
      </w:r>
      <w:r w:rsidR="005B4351" w:rsidRPr="0060783B">
        <w:rPr>
          <w:rFonts w:ascii="Arial" w:hAnsi="Arial" w:cs="Arial"/>
        </w:rPr>
        <w:t xml:space="preserve">Incorporate data into </w:t>
      </w:r>
      <w:r w:rsidR="005B4351">
        <w:rPr>
          <w:rFonts w:ascii="Arial" w:hAnsi="Arial" w:cs="Arial"/>
        </w:rPr>
        <w:t>a</w:t>
      </w:r>
      <w:r w:rsidR="005B4351" w:rsidRPr="0060783B">
        <w:rPr>
          <w:rFonts w:ascii="Arial" w:hAnsi="Arial" w:cs="Arial"/>
        </w:rPr>
        <w:t xml:space="preserve"> Geographic Information System or similar technology</w:t>
      </w:r>
      <w:r w:rsidR="005B4351">
        <w:rPr>
          <w:rFonts w:ascii="Arial" w:hAnsi="Arial" w:cs="Arial"/>
        </w:rPr>
        <w:t xml:space="preserve">.  </w:t>
      </w:r>
      <w:r w:rsidR="005B4351" w:rsidRPr="0060783B">
        <w:rPr>
          <w:rFonts w:ascii="Arial" w:hAnsi="Arial" w:cs="Arial"/>
        </w:rPr>
        <w:t>Reviews related ecological documentation, including regulation, journals, and technical reports to identify new requirements or methodologies that influence forestry projects.  Give briefings and presentations relating to ecological systems.</w:t>
      </w:r>
    </w:p>
    <w:p w:rsidR="00925F19" w:rsidRPr="0060783B" w:rsidRDefault="00214FC4" w:rsidP="00925F19">
      <w:pPr>
        <w:rPr>
          <w:rFonts w:ascii="Arial" w:hAnsi="Arial" w:cs="Arial"/>
        </w:rPr>
      </w:pPr>
      <w:r w:rsidRPr="0060783B">
        <w:rPr>
          <w:rFonts w:ascii="Arial" w:hAnsi="Arial" w:cs="Arial"/>
        </w:rPr>
        <w:br/>
        <w:t>Develop</w:t>
      </w:r>
      <w:r w:rsidR="00925F19" w:rsidRPr="0060783B">
        <w:rPr>
          <w:rFonts w:ascii="Arial" w:hAnsi="Arial" w:cs="Arial"/>
        </w:rPr>
        <w:t xml:space="preserve"> a long-term monitoring system to collect baseline data to quantitatively evaluate the process</w:t>
      </w:r>
      <w:r w:rsidRPr="0060783B">
        <w:rPr>
          <w:rFonts w:ascii="Arial" w:hAnsi="Arial" w:cs="Arial"/>
        </w:rPr>
        <w:t>es within the system.  Evaluate</w:t>
      </w:r>
      <w:r w:rsidR="00925F19" w:rsidRPr="0060783B">
        <w:rPr>
          <w:rFonts w:ascii="Arial" w:hAnsi="Arial" w:cs="Arial"/>
        </w:rPr>
        <w:t xml:space="preserve"> ecological conditions in tropical forests to meet the desired objectives of the management plan.  Assists in or personally conducts portions of ecological studies of the vegetation, soil, and environmental characteristics of the Zone or forest from which ecological classifications are produced, which provides basic understanding of ecosystems as well as land management and planning information.  </w:t>
      </w:r>
      <w:r w:rsidR="005B4351" w:rsidRPr="0060783B">
        <w:rPr>
          <w:rFonts w:ascii="Arial" w:hAnsi="Arial" w:cs="Arial"/>
        </w:rPr>
        <w:t xml:space="preserve">Periodically re-evaluates the program to ensure that methodology and information are significant to the goals of the Forest. </w:t>
      </w:r>
      <w:r w:rsidR="00416534">
        <w:rPr>
          <w:rFonts w:ascii="Arial" w:hAnsi="Arial" w:cs="Arial"/>
        </w:rPr>
        <w:t>Develop land restoration plans, provides specialist support to site specific activities as a National Environmental Policy Act resource specialist.</w:t>
      </w:r>
      <w:r w:rsidR="005B4351" w:rsidRPr="0060783B">
        <w:rPr>
          <w:rFonts w:ascii="Arial" w:hAnsi="Arial" w:cs="Arial"/>
        </w:rPr>
        <w:br/>
      </w:r>
      <w:r w:rsidR="00925F19" w:rsidRPr="0060783B">
        <w:rPr>
          <w:rFonts w:ascii="Arial" w:hAnsi="Arial" w:cs="Arial"/>
        </w:rPr>
        <w:br/>
      </w:r>
      <w:r w:rsidRPr="0060783B">
        <w:rPr>
          <w:rFonts w:ascii="Arial" w:hAnsi="Arial" w:cs="Arial"/>
        </w:rPr>
        <w:t>Prepare</w:t>
      </w:r>
      <w:r w:rsidR="00925F19" w:rsidRPr="0060783B">
        <w:rPr>
          <w:rFonts w:ascii="Arial" w:hAnsi="Arial" w:cs="Arial"/>
        </w:rPr>
        <w:t xml:space="preserve"> projects that incorporate new or alternative approaches that validate or develop a better understanding of the tropical</w:t>
      </w:r>
      <w:r w:rsidRPr="0060783B">
        <w:rPr>
          <w:rFonts w:ascii="Arial" w:hAnsi="Arial" w:cs="Arial"/>
        </w:rPr>
        <w:t xml:space="preserve"> ecosystem. Prepare</w:t>
      </w:r>
      <w:r w:rsidR="00925F19" w:rsidRPr="0060783B">
        <w:rPr>
          <w:rFonts w:ascii="Arial" w:hAnsi="Arial" w:cs="Arial"/>
        </w:rPr>
        <w:t xml:space="preserve"> individual job orders and scopes of work to accomplish the projects by contractor and coordinat</w:t>
      </w:r>
      <w:r w:rsidRPr="0060783B">
        <w:rPr>
          <w:rFonts w:ascii="Arial" w:hAnsi="Arial" w:cs="Arial"/>
        </w:rPr>
        <w:t>es with the A</w:t>
      </w:r>
      <w:r w:rsidR="00416534">
        <w:rPr>
          <w:rFonts w:ascii="Arial" w:hAnsi="Arial" w:cs="Arial"/>
        </w:rPr>
        <w:t xml:space="preserve">cquisition </w:t>
      </w:r>
      <w:r w:rsidRPr="0060783B">
        <w:rPr>
          <w:rFonts w:ascii="Arial" w:hAnsi="Arial" w:cs="Arial"/>
        </w:rPr>
        <w:t>M</w:t>
      </w:r>
      <w:r w:rsidR="00416534">
        <w:rPr>
          <w:rFonts w:ascii="Arial" w:hAnsi="Arial" w:cs="Arial"/>
        </w:rPr>
        <w:t>anagement</w:t>
      </w:r>
      <w:r w:rsidRPr="0060783B">
        <w:rPr>
          <w:rFonts w:ascii="Arial" w:hAnsi="Arial" w:cs="Arial"/>
        </w:rPr>
        <w:t xml:space="preserve"> Office. Monitor</w:t>
      </w:r>
      <w:r w:rsidR="00925F19" w:rsidRPr="0060783B">
        <w:rPr>
          <w:rFonts w:ascii="Arial" w:hAnsi="Arial" w:cs="Arial"/>
        </w:rPr>
        <w:t xml:space="preserve"> the progress of projects to insure they meet requirements defined by t</w:t>
      </w:r>
      <w:r w:rsidRPr="0060783B">
        <w:rPr>
          <w:rFonts w:ascii="Arial" w:hAnsi="Arial" w:cs="Arial"/>
        </w:rPr>
        <w:t>he scope of the work.  Evaluate</w:t>
      </w:r>
      <w:r w:rsidR="00925F19" w:rsidRPr="0060783B">
        <w:rPr>
          <w:rFonts w:ascii="Arial" w:hAnsi="Arial" w:cs="Arial"/>
        </w:rPr>
        <w:t xml:space="preserve"> the results of the projects to determine effectiveness of the project. </w:t>
      </w:r>
    </w:p>
    <w:p w:rsidR="00925F19" w:rsidRPr="0060783B" w:rsidRDefault="00925F19" w:rsidP="00925F19">
      <w:pPr>
        <w:rPr>
          <w:rFonts w:ascii="Arial" w:hAnsi="Arial" w:cs="Arial"/>
        </w:rPr>
      </w:pPr>
    </w:p>
    <w:p w:rsidR="006E446E" w:rsidRPr="0060783B" w:rsidRDefault="006E446E" w:rsidP="00925F19">
      <w:pPr>
        <w:rPr>
          <w:rFonts w:ascii="Arial" w:hAnsi="Arial" w:cs="Arial"/>
        </w:rPr>
      </w:pPr>
      <w:r w:rsidRPr="0060783B">
        <w:rPr>
          <w:rFonts w:ascii="Arial" w:hAnsi="Arial" w:cs="Arial"/>
        </w:rPr>
        <w:t xml:space="preserve">Knowledge required by the Position </w:t>
      </w:r>
    </w:p>
    <w:p w:rsidR="00925F19" w:rsidRPr="0060783B" w:rsidRDefault="00925F19" w:rsidP="006E446E">
      <w:pPr>
        <w:pStyle w:val="ListParagraph"/>
        <w:numPr>
          <w:ilvl w:val="0"/>
          <w:numId w:val="2"/>
        </w:numPr>
        <w:rPr>
          <w:rFonts w:ascii="Arial" w:hAnsi="Arial" w:cs="Arial"/>
          <w:sz w:val="24"/>
          <w:szCs w:val="24"/>
        </w:rPr>
      </w:pPr>
      <w:r w:rsidRPr="0060783B">
        <w:rPr>
          <w:rFonts w:ascii="Arial" w:hAnsi="Arial" w:cs="Arial"/>
          <w:sz w:val="24"/>
          <w:szCs w:val="24"/>
        </w:rPr>
        <w:t>Comprehensive knowledge of professional ecological principles, concepts, and practices and a wide variety of local, State, and Federal environmental regulations to conduct studies, identify current and potential problems and noncompliance situations, and implement or recommend corrective action.</w:t>
      </w:r>
    </w:p>
    <w:p w:rsidR="00DD1D94" w:rsidRPr="0060783B" w:rsidRDefault="00DD1D94" w:rsidP="006E446E">
      <w:pPr>
        <w:pStyle w:val="ListParagraph"/>
        <w:numPr>
          <w:ilvl w:val="0"/>
          <w:numId w:val="2"/>
        </w:numPr>
        <w:rPr>
          <w:rFonts w:ascii="Arial" w:hAnsi="Arial" w:cs="Arial"/>
          <w:sz w:val="24"/>
          <w:szCs w:val="24"/>
        </w:rPr>
      </w:pPr>
      <w:r w:rsidRPr="0060783B">
        <w:rPr>
          <w:rFonts w:ascii="Arial" w:hAnsi="Arial" w:cs="Arial"/>
          <w:sz w:val="24"/>
          <w:szCs w:val="24"/>
        </w:rPr>
        <w:t>In-depth knowledge of ecological interrelationship of organisms with each other, physical and chemical environments and societal impact to consider the national forest ecosystem as a whole.</w:t>
      </w:r>
    </w:p>
    <w:p w:rsidR="00DD1D94" w:rsidRPr="0060783B" w:rsidRDefault="00DD1D94" w:rsidP="006E446E">
      <w:pPr>
        <w:pStyle w:val="ListParagraph"/>
        <w:numPr>
          <w:ilvl w:val="0"/>
          <w:numId w:val="2"/>
        </w:numPr>
        <w:rPr>
          <w:rFonts w:ascii="Arial" w:hAnsi="Arial" w:cs="Arial"/>
          <w:sz w:val="24"/>
          <w:szCs w:val="24"/>
        </w:rPr>
      </w:pPr>
      <w:r w:rsidRPr="0060783B">
        <w:rPr>
          <w:rFonts w:ascii="Arial" w:hAnsi="Arial" w:cs="Arial"/>
          <w:sz w:val="24"/>
          <w:szCs w:val="24"/>
        </w:rPr>
        <w:lastRenderedPageBreak/>
        <w:t>Knowledge and skill to assess the impact of forest activities on public safety, ecology and the environment.</w:t>
      </w:r>
    </w:p>
    <w:p w:rsidR="00DD1D94" w:rsidRPr="0060783B" w:rsidRDefault="00DD1D94" w:rsidP="006E446E">
      <w:pPr>
        <w:pStyle w:val="ListParagraph"/>
        <w:numPr>
          <w:ilvl w:val="0"/>
          <w:numId w:val="1"/>
        </w:numPr>
        <w:rPr>
          <w:rFonts w:ascii="Arial" w:hAnsi="Arial" w:cs="Arial"/>
          <w:sz w:val="24"/>
          <w:szCs w:val="24"/>
        </w:rPr>
      </w:pPr>
      <w:r w:rsidRPr="0060783B">
        <w:rPr>
          <w:rFonts w:ascii="Arial" w:hAnsi="Arial" w:cs="Arial"/>
          <w:sz w:val="24"/>
          <w:szCs w:val="24"/>
        </w:rPr>
        <w:t>Knowledge and skill to adapt standard practices, methods, or techniques in establishing project scope of work and preparing justifications and specifications for the development of project plans.</w:t>
      </w:r>
    </w:p>
    <w:p w:rsidR="006E446E" w:rsidRPr="0060783B" w:rsidRDefault="006E446E" w:rsidP="006E446E">
      <w:pPr>
        <w:pStyle w:val="ListParagraph"/>
        <w:numPr>
          <w:ilvl w:val="0"/>
          <w:numId w:val="1"/>
        </w:numPr>
        <w:rPr>
          <w:rFonts w:ascii="Arial" w:hAnsi="Arial" w:cs="Arial"/>
          <w:sz w:val="24"/>
          <w:szCs w:val="24"/>
        </w:rPr>
      </w:pPr>
      <w:r w:rsidRPr="0060783B">
        <w:rPr>
          <w:rFonts w:ascii="Arial" w:hAnsi="Arial" w:cs="Arial"/>
          <w:sz w:val="24"/>
          <w:szCs w:val="24"/>
        </w:rPr>
        <w:t>Knowledge of computer functions related to data input, retrieval, and routine analysis of tabular and spatial</w:t>
      </w:r>
      <w:r w:rsidR="00AC4587" w:rsidRPr="0060783B">
        <w:rPr>
          <w:rFonts w:ascii="Arial" w:hAnsi="Arial" w:cs="Arial"/>
          <w:sz w:val="24"/>
          <w:szCs w:val="24"/>
        </w:rPr>
        <w:t xml:space="preserve"> data.</w:t>
      </w:r>
    </w:p>
    <w:p w:rsidR="006E446E" w:rsidRPr="0060783B" w:rsidRDefault="006E446E" w:rsidP="00DD1D94">
      <w:pPr>
        <w:pStyle w:val="ListParagraph"/>
        <w:numPr>
          <w:ilvl w:val="0"/>
          <w:numId w:val="1"/>
        </w:numPr>
        <w:rPr>
          <w:rFonts w:ascii="Arial" w:hAnsi="Arial" w:cs="Arial"/>
          <w:sz w:val="24"/>
          <w:szCs w:val="24"/>
        </w:rPr>
      </w:pPr>
      <w:r w:rsidRPr="0060783B">
        <w:rPr>
          <w:rFonts w:ascii="Arial" w:hAnsi="Arial" w:cs="Arial"/>
          <w:sz w:val="24"/>
          <w:szCs w:val="24"/>
        </w:rPr>
        <w:t>Knowledge of local tropical forest ecology to perform analysis.</w:t>
      </w:r>
    </w:p>
    <w:p w:rsidR="006E446E" w:rsidRPr="0060783B" w:rsidRDefault="006E446E" w:rsidP="006E446E">
      <w:pPr>
        <w:pStyle w:val="ListParagraph"/>
        <w:numPr>
          <w:ilvl w:val="0"/>
          <w:numId w:val="1"/>
        </w:numPr>
        <w:rPr>
          <w:rFonts w:ascii="Arial" w:hAnsi="Arial" w:cs="Arial"/>
          <w:sz w:val="24"/>
          <w:szCs w:val="24"/>
        </w:rPr>
      </w:pPr>
      <w:r w:rsidRPr="0060783B">
        <w:rPr>
          <w:rFonts w:ascii="Arial" w:hAnsi="Arial" w:cs="Arial"/>
          <w:sz w:val="24"/>
          <w:szCs w:val="24"/>
        </w:rPr>
        <w:t>Skills in oral and written communications (both English and Spanish) and math, to analyze field data, and prepare reports and records.</w:t>
      </w:r>
    </w:p>
    <w:p w:rsidR="00AC4587" w:rsidRPr="0060783B" w:rsidRDefault="00F909E6" w:rsidP="00F909E6">
      <w:pPr>
        <w:pStyle w:val="NormalWeb"/>
        <w:rPr>
          <w:rFonts w:ascii="Arial" w:hAnsi="Arial" w:cs="Arial"/>
        </w:rPr>
      </w:pPr>
      <w:r w:rsidRPr="0060783B">
        <w:rPr>
          <w:rFonts w:ascii="Arial" w:hAnsi="Arial" w:cs="Arial"/>
          <w:b/>
          <w:u w:val="single"/>
        </w:rPr>
        <w:t xml:space="preserve">The Forest: </w:t>
      </w:r>
      <w:r w:rsidRPr="0060783B">
        <w:rPr>
          <w:rFonts w:ascii="Arial" w:hAnsi="Arial" w:cs="Arial"/>
        </w:rPr>
        <w:t xml:space="preserve"> </w:t>
      </w:r>
    </w:p>
    <w:p w:rsidR="00D67A3B" w:rsidRDefault="00F909E6" w:rsidP="00F909E6">
      <w:pPr>
        <w:pStyle w:val="NormalWeb"/>
        <w:rPr>
          <w:rFonts w:ascii="Arial" w:hAnsi="Arial" w:cs="Arial"/>
        </w:rPr>
      </w:pPr>
      <w:r w:rsidRPr="0060783B">
        <w:rPr>
          <w:rFonts w:ascii="Arial" w:hAnsi="Arial" w:cs="Arial"/>
        </w:rPr>
        <w:t xml:space="preserve">El Yunque National </w:t>
      </w:r>
      <w:proofErr w:type="gramStart"/>
      <w:r w:rsidRPr="0060783B">
        <w:rPr>
          <w:rFonts w:ascii="Arial" w:hAnsi="Arial" w:cs="Arial"/>
        </w:rPr>
        <w:t>Forest,</w:t>
      </w:r>
      <w:proofErr w:type="gramEnd"/>
      <w:r w:rsidRPr="0060783B">
        <w:rPr>
          <w:rFonts w:ascii="Arial" w:hAnsi="Arial" w:cs="Arial"/>
        </w:rPr>
        <w:t xml:space="preserve"> is located </w:t>
      </w:r>
      <w:r w:rsidR="00E86B11">
        <w:rPr>
          <w:rFonts w:ascii="Arial" w:hAnsi="Arial" w:cs="Arial"/>
        </w:rPr>
        <w:t xml:space="preserve">40 km southeast </w:t>
      </w:r>
      <w:r w:rsidRPr="0060783B">
        <w:rPr>
          <w:rFonts w:ascii="Arial" w:hAnsi="Arial" w:cs="Arial"/>
        </w:rPr>
        <w:t>of the capital</w:t>
      </w:r>
      <w:r w:rsidR="00E86B11">
        <w:rPr>
          <w:rFonts w:ascii="Arial" w:hAnsi="Arial" w:cs="Arial"/>
        </w:rPr>
        <w:t xml:space="preserve"> (San Juan).  It gets </w:t>
      </w:r>
      <w:r w:rsidRPr="0060783B">
        <w:rPr>
          <w:rFonts w:ascii="Arial" w:hAnsi="Arial" w:cs="Arial"/>
        </w:rPr>
        <w:t xml:space="preserve">its name from an Indian spirit </w:t>
      </w:r>
      <w:proofErr w:type="spellStart"/>
      <w:r w:rsidRPr="0060783B">
        <w:rPr>
          <w:rFonts w:ascii="Arial" w:hAnsi="Arial" w:cs="Arial"/>
        </w:rPr>
        <w:t>Yuquiye</w:t>
      </w:r>
      <w:proofErr w:type="spellEnd"/>
      <w:r w:rsidRPr="0060783B">
        <w:rPr>
          <w:rFonts w:ascii="Arial" w:hAnsi="Arial" w:cs="Arial"/>
        </w:rPr>
        <w:t xml:space="preserve">, which </w:t>
      </w:r>
      <w:r w:rsidR="00E86B11">
        <w:rPr>
          <w:rFonts w:ascii="Arial" w:hAnsi="Arial" w:cs="Arial"/>
        </w:rPr>
        <w:t xml:space="preserve">is also the name of </w:t>
      </w:r>
      <w:r w:rsidR="00D67A3B">
        <w:rPr>
          <w:rFonts w:ascii="Arial" w:hAnsi="Arial" w:cs="Arial"/>
        </w:rPr>
        <w:t xml:space="preserve">one of the </w:t>
      </w:r>
      <w:r w:rsidRPr="0060783B">
        <w:rPr>
          <w:rFonts w:ascii="Arial" w:hAnsi="Arial" w:cs="Arial"/>
        </w:rPr>
        <w:t>mountain</w:t>
      </w:r>
      <w:r w:rsidR="00D67A3B">
        <w:rPr>
          <w:rFonts w:ascii="Arial" w:hAnsi="Arial" w:cs="Arial"/>
        </w:rPr>
        <w:t>s</w:t>
      </w:r>
      <w:r w:rsidRPr="0060783B">
        <w:rPr>
          <w:rFonts w:ascii="Arial" w:hAnsi="Arial" w:cs="Arial"/>
        </w:rPr>
        <w:t xml:space="preserve"> that dominates the 28,000 acres tropical forest</w:t>
      </w:r>
      <w:r w:rsidR="00D67A3B">
        <w:rPr>
          <w:rFonts w:ascii="Arial" w:hAnsi="Arial" w:cs="Arial"/>
        </w:rPr>
        <w:t xml:space="preserve"> (75% of Puerto Rock virgin forest is here)</w:t>
      </w:r>
      <w:r w:rsidRPr="0060783B">
        <w:rPr>
          <w:rFonts w:ascii="Arial" w:hAnsi="Arial" w:cs="Arial"/>
        </w:rPr>
        <w:t xml:space="preserve">. It is the only tropical rain forest in the U.S. National Forest System. Originally set aside in 1876 by the Spanish Crown, the Forest represents one of the oldest reserves in the Western Hemisphere. With over 240 species (26 species are found nowhere else) of trees and plants, give reason to the government of Puerto Rico to spend a great deal of money to preserve floral species and animals that are on the verge of extinction. </w:t>
      </w:r>
    </w:p>
    <w:p w:rsidR="00F909E6" w:rsidRPr="0060783B" w:rsidRDefault="00F909E6" w:rsidP="00F909E6">
      <w:pPr>
        <w:pStyle w:val="NormalWeb"/>
        <w:rPr>
          <w:rFonts w:ascii="Arial" w:hAnsi="Arial" w:cs="Arial"/>
        </w:rPr>
      </w:pPr>
      <w:r w:rsidRPr="0060783B">
        <w:rPr>
          <w:rFonts w:ascii="Arial" w:hAnsi="Arial" w:cs="Arial"/>
          <w:noProof/>
        </w:rPr>
        <w:drawing>
          <wp:anchor distT="0" distB="0" distL="95250" distR="95250" simplePos="0" relativeHeight="251657216" behindDoc="0" locked="0" layoutInCell="1" allowOverlap="0" wp14:anchorId="7FB34001" wp14:editId="1AAB5256">
            <wp:simplePos x="0" y="0"/>
            <wp:positionH relativeFrom="column">
              <wp:posOffset>-9525</wp:posOffset>
            </wp:positionH>
            <wp:positionV relativeFrom="line">
              <wp:posOffset>-228600</wp:posOffset>
            </wp:positionV>
            <wp:extent cx="1590675" cy="2295525"/>
            <wp:effectExtent l="0" t="0" r="9525" b="9525"/>
            <wp:wrapSquare wrapText="bothSides"/>
            <wp:docPr id="3" name="Picture 3" descr="http://welcome.topuertorico.org/images/ynFalL.gif">
              <a:hlinkClick xmlns:a="http://schemas.openxmlformats.org/drawingml/2006/main" r:id="rId8" tgtFrame="&quot;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lcome.topuertorico.org/images/ynFalL.gif">
                      <a:hlinkClick r:id="rId8" tgtFrame="&quot;window&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0675" cy="2295525"/>
                    </a:xfrm>
                    <a:prstGeom prst="rect">
                      <a:avLst/>
                    </a:prstGeom>
                    <a:noFill/>
                  </pic:spPr>
                </pic:pic>
              </a:graphicData>
            </a:graphic>
            <wp14:sizeRelH relativeFrom="page">
              <wp14:pctWidth>0</wp14:pctWidth>
            </wp14:sizeRelH>
            <wp14:sizeRelV relativeFrom="page">
              <wp14:pctHeight>0</wp14:pctHeight>
            </wp14:sizeRelV>
          </wp:anchor>
        </w:drawing>
      </w:r>
      <w:r w:rsidRPr="0060783B">
        <w:rPr>
          <w:rFonts w:ascii="Arial" w:hAnsi="Arial" w:cs="Arial"/>
        </w:rPr>
        <w:t xml:space="preserve">The Forest contains rare wildlife including the Puerto Rican Parrot, which is one of the ten most endangered species of birds in the world. Its scientific name is </w:t>
      </w:r>
      <w:proofErr w:type="spellStart"/>
      <w:r w:rsidRPr="0060783B">
        <w:rPr>
          <w:rFonts w:ascii="Arial" w:hAnsi="Arial" w:cs="Arial"/>
        </w:rPr>
        <w:t>Amazona</w:t>
      </w:r>
      <w:proofErr w:type="spellEnd"/>
      <w:r w:rsidRPr="0060783B">
        <w:rPr>
          <w:rFonts w:ascii="Arial" w:hAnsi="Arial" w:cs="Arial"/>
        </w:rPr>
        <w:t xml:space="preserve"> </w:t>
      </w:r>
      <w:proofErr w:type="spellStart"/>
      <w:r w:rsidRPr="0060783B">
        <w:rPr>
          <w:rFonts w:ascii="Arial" w:hAnsi="Arial" w:cs="Arial"/>
        </w:rPr>
        <w:t>vitatta</w:t>
      </w:r>
      <w:proofErr w:type="spellEnd"/>
      <w:r w:rsidRPr="0060783B">
        <w:rPr>
          <w:rFonts w:ascii="Arial" w:hAnsi="Arial" w:cs="Arial"/>
        </w:rPr>
        <w:t xml:space="preserve">. Its primary habitat is the upper zones of the Luquillo Mountains. Approximately 50 other bird species are found on the Forest. </w:t>
      </w:r>
    </w:p>
    <w:p w:rsidR="00F909E6" w:rsidRPr="0060783B" w:rsidRDefault="00F909E6" w:rsidP="00012D53">
      <w:pPr>
        <w:rPr>
          <w:rFonts w:ascii="Arial" w:hAnsi="Arial" w:cs="Arial"/>
        </w:rPr>
      </w:pPr>
      <w:r w:rsidRPr="0060783B">
        <w:rPr>
          <w:rFonts w:ascii="Arial" w:hAnsi="Arial" w:cs="Arial"/>
        </w:rPr>
        <w:t xml:space="preserve">El Yunque N.F. is the rainiest of all the National Forests with up to 240 inches per year. More than 100 billion gallons of rainwater fall on the Forest per year. The climate is frost-free and ranges in moisture from semi-desert to rain forest conditions within very short distances. There are strong easterly trade winds and cool weather is normal at the higher elevations. El Yunque is part of the Luquillo range and is divided into four forest types: </w:t>
      </w:r>
      <w:proofErr w:type="spellStart"/>
      <w:r w:rsidRPr="0060783B">
        <w:rPr>
          <w:rFonts w:ascii="Arial" w:hAnsi="Arial" w:cs="Arial"/>
        </w:rPr>
        <w:t>Tabonuco</w:t>
      </w:r>
      <w:proofErr w:type="spellEnd"/>
      <w:r w:rsidRPr="0060783B">
        <w:rPr>
          <w:rFonts w:ascii="Arial" w:hAnsi="Arial" w:cs="Arial"/>
        </w:rPr>
        <w:t xml:space="preserve"> Forest, Palo Colorado Forest, Palma Sierra Forest, and Cloud Forest. </w:t>
      </w:r>
      <w:r w:rsidRPr="0060783B">
        <w:rPr>
          <w:rFonts w:ascii="Arial" w:eastAsiaTheme="minorHAnsi" w:hAnsi="Arial" w:cs="Arial"/>
        </w:rPr>
        <w:t>In December, 2005, the President signed into law the Caribbean National Forest Act which designated 10,000 acres of the forest as the El Toro Wilderness</w:t>
      </w:r>
      <w:r w:rsidR="00012D53" w:rsidRPr="0060783B">
        <w:rPr>
          <w:rFonts w:ascii="Arial" w:eastAsiaTheme="minorHAnsi" w:hAnsi="Arial" w:cs="Arial"/>
        </w:rPr>
        <w:t xml:space="preserve"> </w:t>
      </w:r>
      <w:r w:rsidRPr="0060783B">
        <w:rPr>
          <w:rFonts w:ascii="Arial" w:eastAsiaTheme="minorHAnsi" w:hAnsi="Arial" w:cs="Arial"/>
        </w:rPr>
        <w:t>Area, the first wilderness area to be designated in a tropical rainforest.</w:t>
      </w:r>
    </w:p>
    <w:p w:rsidR="00F909E6" w:rsidRPr="0060783B" w:rsidRDefault="00F909E6" w:rsidP="00F909E6">
      <w:pPr>
        <w:rPr>
          <w:rFonts w:ascii="Arial" w:hAnsi="Arial" w:cs="Arial"/>
          <w:b/>
          <w:u w:val="single"/>
        </w:rPr>
      </w:pPr>
    </w:p>
    <w:p w:rsidR="00F909E6" w:rsidRPr="0060783B" w:rsidRDefault="00F909E6" w:rsidP="00F909E6">
      <w:pPr>
        <w:rPr>
          <w:rFonts w:ascii="Arial" w:hAnsi="Arial" w:cs="Arial"/>
        </w:rPr>
      </w:pPr>
      <w:r w:rsidRPr="0060783B">
        <w:rPr>
          <w:rFonts w:ascii="Arial" w:hAnsi="Arial" w:cs="Arial"/>
          <w:b/>
          <w:u w:val="single"/>
        </w:rPr>
        <w:t>Puerto Rico:</w:t>
      </w:r>
      <w:r w:rsidRPr="0060783B">
        <w:rPr>
          <w:rFonts w:ascii="Arial" w:hAnsi="Arial" w:cs="Arial"/>
        </w:rPr>
        <w:t xml:space="preserve">   </w:t>
      </w:r>
    </w:p>
    <w:p w:rsidR="00F909E6" w:rsidRPr="0060783B" w:rsidRDefault="00F909E6" w:rsidP="00F909E6">
      <w:pPr>
        <w:rPr>
          <w:rFonts w:ascii="Arial" w:hAnsi="Arial" w:cs="Arial"/>
        </w:rPr>
      </w:pPr>
    </w:p>
    <w:p w:rsidR="00F909E6" w:rsidRPr="0060783B" w:rsidRDefault="00F909E6" w:rsidP="00F909E6">
      <w:pPr>
        <w:rPr>
          <w:rFonts w:ascii="Arial" w:hAnsi="Arial" w:cs="Arial"/>
        </w:rPr>
      </w:pPr>
      <w:r w:rsidRPr="0060783B">
        <w:rPr>
          <w:rFonts w:ascii="Arial" w:hAnsi="Arial" w:cs="Arial"/>
        </w:rPr>
        <w:t xml:space="preserve">For such a small island, Puerto Rico has a lot of history. Epic battles were fought at land and sea between massive armadas in an attempt to steal Puerto Rico from the Spanish. </w:t>
      </w:r>
      <w:r w:rsidRPr="0060783B">
        <w:rPr>
          <w:rFonts w:ascii="Arial" w:hAnsi="Arial" w:cs="Arial"/>
        </w:rPr>
        <w:lastRenderedPageBreak/>
        <w:t xml:space="preserve">Kings and Queens from all over the world visited the island just to catch a glimpse of its beauty and many explorers voyaged in hopes of bringing knowledge and riches back to their home countries. </w:t>
      </w:r>
    </w:p>
    <w:p w:rsidR="00F909E6" w:rsidRPr="0060783B" w:rsidRDefault="00F909E6" w:rsidP="00F909E6">
      <w:pPr>
        <w:ind w:left="360"/>
        <w:rPr>
          <w:rFonts w:ascii="Arial" w:hAnsi="Arial" w:cs="Arial"/>
          <w:color w:val="50514D"/>
        </w:rPr>
      </w:pPr>
    </w:p>
    <w:p w:rsidR="00F909E6" w:rsidRPr="0060783B" w:rsidRDefault="00F909E6" w:rsidP="00F909E6">
      <w:pPr>
        <w:rPr>
          <w:rFonts w:ascii="Arial" w:hAnsi="Arial" w:cs="Arial"/>
        </w:rPr>
      </w:pPr>
      <w:r w:rsidRPr="0060783B">
        <w:rPr>
          <w:rFonts w:ascii="Arial" w:hAnsi="Arial" w:cs="Arial"/>
        </w:rPr>
        <w:t xml:space="preserve">Because of its prime location in the world, Puerto Rican culture is the product of a fusion between </w:t>
      </w:r>
      <w:proofErr w:type="spellStart"/>
      <w:r w:rsidRPr="0060783B">
        <w:rPr>
          <w:rFonts w:ascii="Arial" w:hAnsi="Arial" w:cs="Arial"/>
        </w:rPr>
        <w:t>Taíno</w:t>
      </w:r>
      <w:proofErr w:type="spellEnd"/>
      <w:r w:rsidRPr="0060783B">
        <w:rPr>
          <w:rFonts w:ascii="Arial" w:hAnsi="Arial" w:cs="Arial"/>
        </w:rPr>
        <w:t xml:space="preserve"> </w:t>
      </w:r>
      <w:proofErr w:type="spellStart"/>
      <w:proofErr w:type="gramStart"/>
      <w:r w:rsidRPr="0060783B">
        <w:rPr>
          <w:rFonts w:ascii="Arial" w:hAnsi="Arial" w:cs="Arial"/>
        </w:rPr>
        <w:t>indian</w:t>
      </w:r>
      <w:proofErr w:type="spellEnd"/>
      <w:proofErr w:type="gramEnd"/>
      <w:r w:rsidRPr="0060783B">
        <w:rPr>
          <w:rFonts w:ascii="Arial" w:hAnsi="Arial" w:cs="Arial"/>
        </w:rPr>
        <w:t xml:space="preserve">, African slave, and Spanish colonial influences. Year-round religious-based festivals, deeply rooted in tradition, are a perfect window into Spain's influence on modern day Puerto Rico. The lyrics and the beating of the drums of a salsa, </w:t>
      </w:r>
      <w:proofErr w:type="spellStart"/>
      <w:r w:rsidRPr="0060783B">
        <w:rPr>
          <w:rFonts w:ascii="Arial" w:hAnsi="Arial" w:cs="Arial"/>
        </w:rPr>
        <w:t>bomba</w:t>
      </w:r>
      <w:proofErr w:type="spellEnd"/>
      <w:r w:rsidRPr="0060783B">
        <w:rPr>
          <w:rFonts w:ascii="Arial" w:hAnsi="Arial" w:cs="Arial"/>
        </w:rPr>
        <w:t xml:space="preserve"> and plena song evoke crystal clear images of the hardships of the African slaves. The liveliness of the spices in modern cuisine is reminiscent of the first meals of the </w:t>
      </w:r>
      <w:proofErr w:type="spellStart"/>
      <w:r w:rsidRPr="0060783B">
        <w:rPr>
          <w:rFonts w:ascii="Arial" w:hAnsi="Arial" w:cs="Arial"/>
        </w:rPr>
        <w:t>Taínos</w:t>
      </w:r>
      <w:proofErr w:type="spellEnd"/>
      <w:r w:rsidRPr="0060783B">
        <w:rPr>
          <w:rFonts w:ascii="Arial" w:hAnsi="Arial" w:cs="Arial"/>
        </w:rPr>
        <w:t>. These influences are as alive in Puerto Rico today as they were in our beginning, some five centuries ago.</w:t>
      </w:r>
    </w:p>
    <w:p w:rsidR="00D67A3B" w:rsidRPr="0060783B" w:rsidRDefault="00F909E6" w:rsidP="00D67A3B">
      <w:pPr>
        <w:rPr>
          <w:rFonts w:ascii="Arial" w:hAnsi="Arial" w:cs="Arial"/>
        </w:rPr>
      </w:pPr>
      <w:r w:rsidRPr="0060783B">
        <w:rPr>
          <w:rFonts w:ascii="Arial" w:hAnsi="Arial" w:cs="Arial"/>
        </w:rPr>
        <w:t xml:space="preserve">Puerto Rico is a self-governing commonwealth in association with the United States. The chief of state is the President of the United States of America. The head of government is an elected Governor. There are two legislative chambers: the House of Representatives, 51 seats, and the Senate, 27 seats. </w:t>
      </w:r>
      <w:r w:rsidR="00D67A3B" w:rsidRPr="0060783B">
        <w:rPr>
          <w:rFonts w:ascii="Arial" w:hAnsi="Arial" w:cs="Arial"/>
        </w:rPr>
        <w:t xml:space="preserve">Puerto Rican institutions control internal affairs unless U.S. law is involved, as in matters of public health and pollution. </w:t>
      </w:r>
    </w:p>
    <w:p w:rsidR="00D67A3B" w:rsidRDefault="00D67A3B" w:rsidP="00F909E6">
      <w:pPr>
        <w:rPr>
          <w:rFonts w:ascii="Arial" w:hAnsi="Arial" w:cs="Arial"/>
        </w:rPr>
      </w:pPr>
    </w:p>
    <w:p w:rsidR="00F909E6" w:rsidRPr="0060783B" w:rsidRDefault="00F909E6" w:rsidP="00F909E6">
      <w:pPr>
        <w:rPr>
          <w:rFonts w:ascii="Arial" w:hAnsi="Arial" w:cs="Arial"/>
        </w:rPr>
      </w:pPr>
      <w:r w:rsidRPr="0060783B">
        <w:rPr>
          <w:rFonts w:ascii="Arial" w:hAnsi="Arial" w:cs="Arial"/>
        </w:rPr>
        <w:t xml:space="preserve">This subtropical island has developed into the only Caribbean island where industry and commerce has exceeded primary agricultural production. Economically Puerto Rico has a greater variety of industrial, commercial, and financial service activities and a better-developed transportation network than other Caribbean islands. Statistics show that it has some of the most favorable economic and demographic conditions in Latin America and the Caribbean.  </w:t>
      </w:r>
    </w:p>
    <w:p w:rsidR="00F909E6" w:rsidRPr="0060783B" w:rsidRDefault="00F909E6" w:rsidP="00F909E6">
      <w:pPr>
        <w:rPr>
          <w:rFonts w:ascii="Arial" w:hAnsi="Arial" w:cs="Arial"/>
        </w:rPr>
      </w:pPr>
    </w:p>
    <w:p w:rsidR="00F909E6" w:rsidRPr="0060783B" w:rsidRDefault="00F909E6" w:rsidP="00F909E6">
      <w:pPr>
        <w:rPr>
          <w:rFonts w:ascii="Arial" w:hAnsi="Arial" w:cs="Arial"/>
          <w:b/>
          <w:bCs/>
        </w:rPr>
      </w:pPr>
      <w:r w:rsidRPr="0060783B">
        <w:rPr>
          <w:rFonts w:ascii="Arial" w:hAnsi="Arial" w:cs="Arial"/>
          <w:b/>
          <w:bCs/>
        </w:rPr>
        <w:t>For additional information, check out the following web sites…….</w:t>
      </w:r>
    </w:p>
    <w:p w:rsidR="00F909E6" w:rsidRPr="0060783B" w:rsidRDefault="00F909E6" w:rsidP="00F909E6">
      <w:pPr>
        <w:rPr>
          <w:rFonts w:ascii="Arial" w:hAnsi="Arial" w:cs="Arial"/>
          <w:b/>
          <w:bCs/>
        </w:rPr>
      </w:pPr>
    </w:p>
    <w:p w:rsidR="00F909E6" w:rsidRPr="0060783B" w:rsidRDefault="00F909E6" w:rsidP="00F909E6">
      <w:pPr>
        <w:rPr>
          <w:rFonts w:ascii="Arial" w:hAnsi="Arial" w:cs="Arial"/>
          <w:b/>
          <w:bCs/>
        </w:rPr>
      </w:pPr>
      <w:r w:rsidRPr="0060783B">
        <w:rPr>
          <w:rFonts w:ascii="Arial" w:hAnsi="Arial" w:cs="Arial"/>
          <w:b/>
          <w:bCs/>
        </w:rPr>
        <w:t xml:space="preserve">&gt;&gt; </w:t>
      </w:r>
      <w:hyperlink r:id="rId10" w:history="1">
        <w:r w:rsidRPr="0060783B">
          <w:rPr>
            <w:rStyle w:val="Hyperlink"/>
            <w:rFonts w:ascii="Arial" w:hAnsi="Arial" w:cs="Arial"/>
            <w:b/>
            <w:bCs/>
          </w:rPr>
          <w:t>http://www.caribbeanbusinesspr.com/about_puerto_rico/eng/index.php</w:t>
        </w:r>
      </w:hyperlink>
    </w:p>
    <w:p w:rsidR="00F909E6" w:rsidRPr="0060783B" w:rsidRDefault="00F909E6" w:rsidP="00F909E6">
      <w:pPr>
        <w:rPr>
          <w:rFonts w:ascii="Arial" w:hAnsi="Arial" w:cs="Arial"/>
          <w:b/>
          <w:bCs/>
        </w:rPr>
      </w:pPr>
    </w:p>
    <w:p w:rsidR="00F909E6" w:rsidRPr="0060783B" w:rsidRDefault="00F909E6" w:rsidP="00F909E6">
      <w:pPr>
        <w:rPr>
          <w:rFonts w:ascii="Arial" w:hAnsi="Arial" w:cs="Arial"/>
          <w:b/>
          <w:bCs/>
        </w:rPr>
      </w:pPr>
      <w:r w:rsidRPr="0060783B">
        <w:rPr>
          <w:rFonts w:ascii="Arial" w:hAnsi="Arial" w:cs="Arial"/>
          <w:b/>
          <w:bCs/>
        </w:rPr>
        <w:t xml:space="preserve">&gt;&gt; </w:t>
      </w:r>
      <w:hyperlink r:id="rId11" w:history="1">
        <w:r w:rsidRPr="0060783B">
          <w:rPr>
            <w:rStyle w:val="Hyperlink"/>
            <w:rFonts w:ascii="Arial" w:hAnsi="Arial" w:cs="Arial"/>
            <w:b/>
            <w:bCs/>
          </w:rPr>
          <w:t>http://welcome.topuertorico.org/index.shtml</w:t>
        </w:r>
      </w:hyperlink>
    </w:p>
    <w:p w:rsidR="00F909E6" w:rsidRPr="0060783B" w:rsidRDefault="00F909E6" w:rsidP="00F909E6">
      <w:pPr>
        <w:rPr>
          <w:rFonts w:ascii="Arial" w:hAnsi="Arial" w:cs="Arial"/>
          <w:b/>
          <w:bCs/>
        </w:rPr>
      </w:pPr>
    </w:p>
    <w:p w:rsidR="00F909E6" w:rsidRPr="0060783B" w:rsidRDefault="00F909E6" w:rsidP="00F909E6">
      <w:pPr>
        <w:rPr>
          <w:rFonts w:ascii="Arial" w:hAnsi="Arial" w:cs="Arial"/>
          <w:b/>
          <w:bCs/>
        </w:rPr>
      </w:pPr>
      <w:r w:rsidRPr="0060783B">
        <w:rPr>
          <w:rFonts w:ascii="Arial" w:hAnsi="Arial" w:cs="Arial"/>
          <w:b/>
          <w:bCs/>
        </w:rPr>
        <w:t xml:space="preserve">&gt;&gt; </w:t>
      </w:r>
      <w:hyperlink r:id="rId12" w:history="1">
        <w:r w:rsidRPr="0060783B">
          <w:rPr>
            <w:rStyle w:val="Hyperlink"/>
            <w:rFonts w:ascii="Arial" w:hAnsi="Arial" w:cs="Arial"/>
            <w:b/>
            <w:bCs/>
          </w:rPr>
          <w:t>http://www.seepuertorico.com/</w:t>
        </w:r>
      </w:hyperlink>
    </w:p>
    <w:p w:rsidR="00F909E6" w:rsidRPr="0060783B" w:rsidRDefault="00F909E6" w:rsidP="00F909E6">
      <w:pPr>
        <w:rPr>
          <w:rFonts w:ascii="Arial" w:hAnsi="Arial" w:cs="Arial"/>
          <w:b/>
          <w:bCs/>
        </w:rPr>
      </w:pPr>
    </w:p>
    <w:p w:rsidR="00F909E6" w:rsidRPr="0060783B" w:rsidRDefault="00F909E6" w:rsidP="00F909E6">
      <w:pPr>
        <w:rPr>
          <w:rFonts w:ascii="Arial" w:hAnsi="Arial" w:cs="Arial"/>
          <w:b/>
          <w:bCs/>
        </w:rPr>
      </w:pPr>
      <w:r w:rsidRPr="0060783B">
        <w:rPr>
          <w:rFonts w:ascii="Arial" w:hAnsi="Arial" w:cs="Arial"/>
          <w:b/>
          <w:bCs/>
        </w:rPr>
        <w:t xml:space="preserve">&gt;&gt; </w:t>
      </w:r>
      <w:hyperlink r:id="rId13" w:history="1">
        <w:r w:rsidRPr="0060783B">
          <w:rPr>
            <w:rStyle w:val="Hyperlink"/>
            <w:rFonts w:ascii="Arial" w:hAnsi="Arial" w:cs="Arial"/>
            <w:b/>
            <w:bCs/>
          </w:rPr>
          <w:t>http://www.meetpuertorico.com/Index.html</w:t>
        </w:r>
      </w:hyperlink>
    </w:p>
    <w:p w:rsidR="00F909E6" w:rsidRPr="0060783B" w:rsidRDefault="00F909E6" w:rsidP="00F909E6">
      <w:pPr>
        <w:rPr>
          <w:rFonts w:ascii="Arial" w:hAnsi="Arial" w:cs="Arial"/>
          <w:b/>
          <w:bCs/>
        </w:rPr>
      </w:pPr>
    </w:p>
    <w:p w:rsidR="00F909E6" w:rsidRPr="0060783B" w:rsidRDefault="00F909E6" w:rsidP="00F909E6">
      <w:pPr>
        <w:autoSpaceDE w:val="0"/>
        <w:autoSpaceDN w:val="0"/>
        <w:adjustRightInd w:val="0"/>
        <w:rPr>
          <w:rFonts w:ascii="Arial" w:eastAsiaTheme="minorHAnsi" w:hAnsi="Arial" w:cs="Arial"/>
          <w:b/>
          <w:color w:val="000000"/>
        </w:rPr>
      </w:pPr>
      <w:r w:rsidRPr="0060783B">
        <w:rPr>
          <w:rFonts w:ascii="Arial" w:hAnsi="Arial" w:cs="Arial"/>
          <w:b/>
          <w:bCs/>
        </w:rPr>
        <w:t xml:space="preserve">&gt;&gt; </w:t>
      </w:r>
      <w:hyperlink r:id="rId14" w:history="1">
        <w:r w:rsidRPr="0060783B">
          <w:rPr>
            <w:rStyle w:val="Hyperlink"/>
            <w:rFonts w:ascii="Arial" w:eastAsiaTheme="minorHAnsi" w:hAnsi="Arial" w:cs="Arial"/>
            <w:b/>
          </w:rPr>
          <w:t>http://www.fs.usda.gov/elyunque</w:t>
        </w:r>
      </w:hyperlink>
    </w:p>
    <w:p w:rsidR="008F1073" w:rsidRPr="006E446E" w:rsidRDefault="008F1073">
      <w:pPr>
        <w:rPr>
          <w:rFonts w:asciiTheme="minorHAnsi" w:hAnsiTheme="minorHAnsi"/>
        </w:rPr>
      </w:pPr>
    </w:p>
    <w:p w:rsidR="00F909E6" w:rsidRPr="006E446E" w:rsidRDefault="00F909E6">
      <w:pPr>
        <w:rPr>
          <w:rFonts w:asciiTheme="minorHAnsi" w:hAnsiTheme="minorHAnsi"/>
        </w:rPr>
      </w:pPr>
    </w:p>
    <w:p w:rsidR="00F909E6" w:rsidRPr="006E446E" w:rsidRDefault="00F909E6">
      <w:pPr>
        <w:rPr>
          <w:rFonts w:asciiTheme="minorHAnsi" w:hAnsiTheme="minorHAnsi"/>
        </w:rPr>
      </w:pPr>
    </w:p>
    <w:p w:rsidR="00F909E6" w:rsidRPr="006E446E" w:rsidRDefault="00F909E6">
      <w:pPr>
        <w:rPr>
          <w:rFonts w:asciiTheme="minorHAnsi" w:hAnsiTheme="minorHAnsi"/>
        </w:rPr>
      </w:pPr>
    </w:p>
    <w:p w:rsidR="00F909E6" w:rsidRPr="006E446E" w:rsidRDefault="00F909E6">
      <w:pPr>
        <w:rPr>
          <w:rFonts w:asciiTheme="minorHAnsi" w:hAnsiTheme="minorHAnsi"/>
        </w:rPr>
      </w:pPr>
    </w:p>
    <w:p w:rsidR="00AC4587" w:rsidRDefault="00AC4587">
      <w:pPr>
        <w:spacing w:after="200" w:line="276" w:lineRule="auto"/>
        <w:rPr>
          <w:rFonts w:asciiTheme="minorHAnsi" w:hAnsiTheme="minorHAnsi"/>
        </w:rPr>
      </w:pPr>
      <w:r>
        <w:rPr>
          <w:rFonts w:asciiTheme="minorHAnsi" w:hAnsiTheme="minorHAnsi"/>
        </w:rPr>
        <w:br w:type="page"/>
      </w:r>
    </w:p>
    <w:p w:rsidR="00F909E6" w:rsidRPr="006E446E" w:rsidRDefault="00F909E6">
      <w:pPr>
        <w:rPr>
          <w:rFonts w:asciiTheme="minorHAnsi" w:hAnsiTheme="minorHAnsi"/>
        </w:rPr>
      </w:pPr>
    </w:p>
    <w:p w:rsidR="00F909E6" w:rsidRPr="006E446E" w:rsidRDefault="00F909E6" w:rsidP="00F909E6">
      <w:pPr>
        <w:widowControl w:val="0"/>
        <w:autoSpaceDE w:val="0"/>
        <w:autoSpaceDN w:val="0"/>
        <w:adjustRightInd w:val="0"/>
        <w:jc w:val="center"/>
        <w:rPr>
          <w:rFonts w:asciiTheme="minorHAnsi" w:hAnsiTheme="minorHAnsi"/>
          <w:b/>
          <w:bCs/>
          <w:sz w:val="28"/>
          <w:szCs w:val="28"/>
        </w:rPr>
      </w:pPr>
      <w:r w:rsidRPr="006E446E">
        <w:rPr>
          <w:rFonts w:asciiTheme="minorHAnsi" w:hAnsiTheme="minorHAnsi"/>
          <w:b/>
          <w:bCs/>
          <w:sz w:val="28"/>
          <w:szCs w:val="28"/>
        </w:rPr>
        <w:t>OUTREACH RESPONSE FORM</w:t>
      </w:r>
    </w:p>
    <w:p w:rsidR="00F909E6" w:rsidRPr="006E446E" w:rsidRDefault="00F909E6" w:rsidP="00F909E6">
      <w:pPr>
        <w:widowControl w:val="0"/>
        <w:autoSpaceDE w:val="0"/>
        <w:autoSpaceDN w:val="0"/>
        <w:adjustRightInd w:val="0"/>
        <w:jc w:val="center"/>
        <w:rPr>
          <w:rFonts w:asciiTheme="minorHAnsi" w:hAnsiTheme="minorHAnsi"/>
          <w:b/>
          <w:bCs/>
          <w:sz w:val="28"/>
          <w:szCs w:val="28"/>
        </w:rPr>
      </w:pPr>
    </w:p>
    <w:p w:rsidR="00F909E6" w:rsidRPr="006E446E" w:rsidRDefault="00F909E6" w:rsidP="00F909E6">
      <w:pPr>
        <w:widowControl w:val="0"/>
        <w:autoSpaceDE w:val="0"/>
        <w:autoSpaceDN w:val="0"/>
        <w:adjustRightInd w:val="0"/>
        <w:jc w:val="center"/>
        <w:rPr>
          <w:rFonts w:asciiTheme="minorHAnsi" w:hAnsiTheme="minorHAnsi"/>
          <w:b/>
        </w:rPr>
      </w:pPr>
      <w:r w:rsidRPr="006E446E">
        <w:rPr>
          <w:rFonts w:asciiTheme="minorHAnsi" w:hAnsiTheme="minorHAnsi"/>
          <w:b/>
        </w:rPr>
        <w:t>Southern Region, USDA Forest Service</w:t>
      </w:r>
    </w:p>
    <w:p w:rsidR="00F909E6" w:rsidRPr="006E446E" w:rsidRDefault="00F909E6" w:rsidP="00F909E6">
      <w:pPr>
        <w:widowControl w:val="0"/>
        <w:autoSpaceDE w:val="0"/>
        <w:autoSpaceDN w:val="0"/>
        <w:adjustRightInd w:val="0"/>
        <w:jc w:val="center"/>
        <w:rPr>
          <w:rFonts w:asciiTheme="minorHAnsi" w:hAnsiTheme="minorHAnsi"/>
        </w:rPr>
      </w:pPr>
      <w:r w:rsidRPr="006E446E">
        <w:rPr>
          <w:rFonts w:asciiTheme="minorHAnsi" w:hAnsiTheme="minorHAnsi"/>
          <w:b/>
        </w:rPr>
        <w:t xml:space="preserve"> El Yunque National Forest</w:t>
      </w:r>
    </w:p>
    <w:p w:rsidR="00F909E6" w:rsidRPr="006E446E" w:rsidRDefault="00F909E6" w:rsidP="00F909E6">
      <w:pPr>
        <w:keepNext/>
        <w:keepLines/>
        <w:autoSpaceDE w:val="0"/>
        <w:autoSpaceDN w:val="0"/>
        <w:adjustRightInd w:val="0"/>
        <w:spacing w:line="240" w:lineRule="atLeast"/>
        <w:ind w:left="15"/>
        <w:jc w:val="center"/>
        <w:rPr>
          <w:rFonts w:asciiTheme="minorHAnsi" w:hAnsiTheme="minorHAnsi"/>
          <w:b/>
          <w:bCs/>
        </w:rPr>
      </w:pPr>
      <w:r w:rsidRPr="006E446E">
        <w:rPr>
          <w:rFonts w:asciiTheme="minorHAnsi" w:hAnsiTheme="minorHAnsi"/>
          <w:b/>
          <w:bCs/>
        </w:rPr>
        <w:t xml:space="preserve"> GS -</w:t>
      </w:r>
      <w:r w:rsidR="00C6387C" w:rsidRPr="006E446E">
        <w:rPr>
          <w:rFonts w:asciiTheme="minorHAnsi" w:hAnsiTheme="minorHAnsi"/>
          <w:b/>
          <w:bCs/>
        </w:rPr>
        <w:t>0404-05/06/07</w:t>
      </w:r>
      <w:r w:rsidRPr="006E446E">
        <w:rPr>
          <w:rFonts w:asciiTheme="minorHAnsi" w:hAnsiTheme="minorHAnsi"/>
          <w:b/>
          <w:bCs/>
        </w:rPr>
        <w:t xml:space="preserve"> </w:t>
      </w:r>
    </w:p>
    <w:p w:rsidR="00F909E6" w:rsidRPr="006E446E" w:rsidRDefault="00C6387C" w:rsidP="00F909E6">
      <w:pPr>
        <w:keepNext/>
        <w:keepLines/>
        <w:autoSpaceDE w:val="0"/>
        <w:autoSpaceDN w:val="0"/>
        <w:adjustRightInd w:val="0"/>
        <w:spacing w:line="240" w:lineRule="atLeast"/>
        <w:ind w:left="15"/>
        <w:jc w:val="center"/>
        <w:rPr>
          <w:rFonts w:asciiTheme="minorHAnsi" w:hAnsiTheme="minorHAnsi"/>
          <w:b/>
          <w:bCs/>
        </w:rPr>
      </w:pPr>
      <w:r w:rsidRPr="006E446E">
        <w:rPr>
          <w:rFonts w:asciiTheme="minorHAnsi" w:hAnsiTheme="minorHAnsi"/>
          <w:b/>
          <w:bCs/>
        </w:rPr>
        <w:t>Biological Science Technician (Natural Resources)</w:t>
      </w:r>
    </w:p>
    <w:p w:rsidR="00F909E6" w:rsidRPr="006E446E" w:rsidRDefault="00F909E6" w:rsidP="00F909E6">
      <w:pPr>
        <w:widowControl w:val="0"/>
        <w:autoSpaceDE w:val="0"/>
        <w:autoSpaceDN w:val="0"/>
        <w:adjustRightInd w:val="0"/>
        <w:jc w:val="center"/>
        <w:rPr>
          <w:rFonts w:asciiTheme="minorHAnsi" w:hAnsiTheme="minorHAnsi"/>
        </w:rPr>
      </w:pPr>
    </w:p>
    <w:p w:rsidR="00F909E6" w:rsidRPr="006E446E" w:rsidRDefault="00F909E6" w:rsidP="00F909E6">
      <w:pPr>
        <w:widowControl w:val="0"/>
        <w:autoSpaceDE w:val="0"/>
        <w:autoSpaceDN w:val="0"/>
        <w:adjustRightInd w:val="0"/>
        <w:jc w:val="center"/>
        <w:rPr>
          <w:rFonts w:asciiTheme="minorHAnsi" w:hAnsiTheme="minorHAnsi"/>
        </w:rPr>
      </w:pPr>
      <w:r w:rsidRPr="006E446E">
        <w:rPr>
          <w:rFonts w:asciiTheme="minorHAnsi" w:hAnsiTheme="minorHAnsi"/>
        </w:rPr>
        <w:t>Duty Location:  Rio Grande, P.R.</w:t>
      </w:r>
    </w:p>
    <w:p w:rsidR="00F909E6" w:rsidRPr="006E446E" w:rsidRDefault="00F909E6" w:rsidP="00F909E6">
      <w:pPr>
        <w:keepNext/>
        <w:keepLines/>
        <w:autoSpaceDE w:val="0"/>
        <w:autoSpaceDN w:val="0"/>
        <w:adjustRightInd w:val="0"/>
        <w:spacing w:line="240" w:lineRule="atLeast"/>
        <w:ind w:left="15"/>
        <w:jc w:val="center"/>
        <w:rPr>
          <w:rFonts w:asciiTheme="minorHAnsi" w:hAnsiTheme="minorHAnsi"/>
          <w:b/>
          <w:bCs/>
        </w:rPr>
      </w:pPr>
    </w:p>
    <w:p w:rsidR="00F909E6" w:rsidRPr="006E446E" w:rsidRDefault="00F909E6" w:rsidP="00F909E6">
      <w:pPr>
        <w:keepNext/>
        <w:keepLines/>
        <w:autoSpaceDE w:val="0"/>
        <w:autoSpaceDN w:val="0"/>
        <w:adjustRightInd w:val="0"/>
        <w:spacing w:line="240" w:lineRule="atLeast"/>
        <w:ind w:left="720"/>
        <w:jc w:val="center"/>
        <w:rPr>
          <w:rFonts w:asciiTheme="minorHAnsi" w:hAnsiTheme="minorHAnsi"/>
          <w:b/>
        </w:rPr>
      </w:pPr>
      <w:r w:rsidRPr="006E446E">
        <w:rPr>
          <w:rFonts w:asciiTheme="minorHAnsi" w:hAnsiTheme="minorHAnsi"/>
          <w:b/>
        </w:rPr>
        <w:t xml:space="preserve">If you are interested in this opportunity, please let us know by returning the reply form before: </w:t>
      </w:r>
      <w:r w:rsidR="005B4351">
        <w:rPr>
          <w:rFonts w:asciiTheme="minorHAnsi" w:hAnsiTheme="minorHAnsi"/>
          <w:b/>
        </w:rPr>
        <w:t>October</w:t>
      </w:r>
      <w:r w:rsidR="00DB5D86" w:rsidRPr="006E446E">
        <w:rPr>
          <w:rFonts w:asciiTheme="minorHAnsi" w:hAnsiTheme="minorHAnsi"/>
          <w:b/>
        </w:rPr>
        <w:t xml:space="preserve"> </w:t>
      </w:r>
      <w:r w:rsidR="00E262B3">
        <w:rPr>
          <w:rFonts w:asciiTheme="minorHAnsi" w:hAnsiTheme="minorHAnsi"/>
          <w:b/>
        </w:rPr>
        <w:t>9</w:t>
      </w:r>
      <w:r w:rsidR="0012614F" w:rsidRPr="006E446E">
        <w:rPr>
          <w:rFonts w:asciiTheme="minorHAnsi" w:hAnsiTheme="minorHAnsi"/>
          <w:b/>
        </w:rPr>
        <w:t>, 201</w:t>
      </w:r>
      <w:r w:rsidR="00DB5D86" w:rsidRPr="006E446E">
        <w:rPr>
          <w:rFonts w:asciiTheme="minorHAnsi" w:hAnsiTheme="minorHAnsi"/>
          <w:b/>
        </w:rPr>
        <w:t>5</w:t>
      </w:r>
      <w:r w:rsidR="0012614F" w:rsidRPr="006E446E">
        <w:rPr>
          <w:rFonts w:asciiTheme="minorHAnsi" w:hAnsiTheme="minorHAnsi"/>
          <w:b/>
        </w:rPr>
        <w:t>.</w:t>
      </w:r>
      <w:r w:rsidRPr="006E446E">
        <w:rPr>
          <w:rFonts w:asciiTheme="minorHAnsi" w:hAnsiTheme="minorHAnsi"/>
          <w:b/>
        </w:rPr>
        <w:t xml:space="preserve">  </w:t>
      </w:r>
    </w:p>
    <w:p w:rsidR="00F909E6" w:rsidRPr="006E446E" w:rsidRDefault="00F909E6" w:rsidP="00F909E6">
      <w:pPr>
        <w:keepNext/>
        <w:keepLines/>
        <w:autoSpaceDE w:val="0"/>
        <w:autoSpaceDN w:val="0"/>
        <w:adjustRightInd w:val="0"/>
        <w:spacing w:line="240" w:lineRule="atLeast"/>
        <w:ind w:left="720"/>
        <w:jc w:val="center"/>
        <w:rPr>
          <w:rFonts w:asciiTheme="minorHAnsi" w:hAnsiTheme="minorHAnsi"/>
        </w:rPr>
      </w:pPr>
    </w:p>
    <w:p w:rsidR="00F909E6" w:rsidRPr="006E446E" w:rsidRDefault="00F909E6" w:rsidP="00F909E6">
      <w:pPr>
        <w:keepNext/>
        <w:keepLines/>
        <w:autoSpaceDE w:val="0"/>
        <w:autoSpaceDN w:val="0"/>
        <w:adjustRightInd w:val="0"/>
        <w:spacing w:line="240" w:lineRule="atLeast"/>
        <w:ind w:left="720"/>
        <w:jc w:val="center"/>
        <w:rPr>
          <w:rFonts w:asciiTheme="minorHAnsi" w:hAnsiTheme="minorHAnsi"/>
          <w:b/>
          <w:u w:val="single"/>
        </w:rPr>
      </w:pPr>
      <w:r w:rsidRPr="006E446E">
        <w:rPr>
          <w:rFonts w:asciiTheme="minorHAnsi" w:hAnsiTheme="minorHAnsi"/>
        </w:rPr>
        <w:t xml:space="preserve">Send your notice to: </w:t>
      </w:r>
      <w:r w:rsidR="007065BB">
        <w:rPr>
          <w:rFonts w:asciiTheme="minorHAnsi" w:hAnsiTheme="minorHAnsi"/>
        </w:rPr>
        <w:t>Elba Garcia</w:t>
      </w:r>
      <w:r w:rsidR="00C6387C" w:rsidRPr="006E446E">
        <w:rPr>
          <w:rFonts w:asciiTheme="minorHAnsi" w:hAnsiTheme="minorHAnsi"/>
        </w:rPr>
        <w:t xml:space="preserve"> </w:t>
      </w:r>
    </w:p>
    <w:p w:rsidR="00F909E6" w:rsidRPr="006E446E" w:rsidRDefault="00F909E6" w:rsidP="00F909E6">
      <w:pPr>
        <w:keepNext/>
        <w:keepLines/>
        <w:autoSpaceDE w:val="0"/>
        <w:autoSpaceDN w:val="0"/>
        <w:adjustRightInd w:val="0"/>
        <w:spacing w:line="240" w:lineRule="atLeast"/>
        <w:ind w:left="720"/>
        <w:jc w:val="center"/>
        <w:rPr>
          <w:rFonts w:asciiTheme="minorHAnsi" w:hAnsiTheme="minorHAnsi"/>
          <w:b/>
        </w:rPr>
      </w:pPr>
    </w:p>
    <w:p w:rsidR="00F909E6" w:rsidRPr="006E446E" w:rsidRDefault="00F909E6" w:rsidP="00F909E6">
      <w:pPr>
        <w:keepNext/>
        <w:keepLines/>
        <w:autoSpaceDE w:val="0"/>
        <w:autoSpaceDN w:val="0"/>
        <w:adjustRightInd w:val="0"/>
        <w:spacing w:line="240" w:lineRule="atLeast"/>
        <w:ind w:left="720"/>
        <w:jc w:val="center"/>
        <w:rPr>
          <w:rFonts w:asciiTheme="minorHAnsi" w:hAnsiTheme="minorHAnsi"/>
          <w:b/>
        </w:rPr>
      </w:pPr>
      <w:r w:rsidRPr="006E446E">
        <w:rPr>
          <w:rFonts w:asciiTheme="minorHAnsi" w:hAnsiTheme="minorHAnsi"/>
          <w:b/>
        </w:rPr>
        <w:t xml:space="preserve">Email: </w:t>
      </w:r>
      <w:r w:rsidR="007065BB">
        <w:rPr>
          <w:rFonts w:asciiTheme="minorHAnsi" w:hAnsiTheme="minorHAnsi" w:cs="Arial"/>
          <w:b/>
          <w:bCs/>
        </w:rPr>
        <w:t>elbagarc</w:t>
      </w:r>
      <w:bookmarkStart w:id="0" w:name="_GoBack"/>
      <w:bookmarkEnd w:id="0"/>
      <w:r w:rsidR="007065BB">
        <w:rPr>
          <w:rFonts w:asciiTheme="minorHAnsi" w:hAnsiTheme="minorHAnsi" w:cs="Arial"/>
          <w:b/>
          <w:bCs/>
        </w:rPr>
        <w:t>ia</w:t>
      </w:r>
      <w:r w:rsidR="005B4351">
        <w:rPr>
          <w:rFonts w:asciiTheme="minorHAnsi" w:hAnsiTheme="minorHAnsi" w:cs="Arial"/>
          <w:b/>
          <w:bCs/>
        </w:rPr>
        <w:t>@fs.fed.us</w:t>
      </w:r>
      <w:r w:rsidRPr="006E446E">
        <w:rPr>
          <w:rFonts w:asciiTheme="minorHAnsi" w:hAnsiTheme="minorHAnsi"/>
        </w:rPr>
        <w:t xml:space="preserve"> </w:t>
      </w:r>
    </w:p>
    <w:tbl>
      <w:tblPr>
        <w:tblpPr w:leftFromText="180" w:rightFromText="180" w:bottomFromText="200" w:vertAnchor="text" w:horzAnchor="page" w:tblpX="4285" w:tblpY="210"/>
        <w:tblW w:w="0" w:type="auto"/>
        <w:tblBorders>
          <w:bottom w:val="single" w:sz="4" w:space="0" w:color="auto"/>
        </w:tblBorders>
        <w:shd w:val="clear" w:color="auto" w:fill="D9D9D9"/>
        <w:tblLook w:val="01E0" w:firstRow="1" w:lastRow="1" w:firstColumn="1" w:lastColumn="1" w:noHBand="0" w:noVBand="0"/>
      </w:tblPr>
      <w:tblGrid>
        <w:gridCol w:w="6588"/>
      </w:tblGrid>
      <w:tr w:rsidR="00F909E6" w:rsidRPr="006E446E" w:rsidTr="00137DB5">
        <w:tc>
          <w:tcPr>
            <w:tcW w:w="6588"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r>
    </w:tbl>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ind w:right="-432"/>
        <w:rPr>
          <w:rFonts w:asciiTheme="minorHAnsi" w:hAnsiTheme="minorHAnsi" w:cs="Times"/>
          <w:sz w:val="22"/>
          <w:szCs w:val="22"/>
        </w:rPr>
      </w:pPr>
      <w:r w:rsidRPr="006E446E">
        <w:rPr>
          <w:rFonts w:asciiTheme="minorHAnsi" w:hAnsiTheme="minorHAnsi" w:cs="Times"/>
          <w:sz w:val="22"/>
          <w:szCs w:val="22"/>
        </w:rPr>
        <w:t>NAME:</w:t>
      </w:r>
      <w:r w:rsidRPr="006E446E">
        <w:rPr>
          <w:rFonts w:asciiTheme="minorHAnsi" w:hAnsiTheme="minorHAnsi" w:cs="Times"/>
          <w:sz w:val="22"/>
          <w:szCs w:val="22"/>
        </w:rPr>
        <w:tab/>
      </w:r>
      <w:r w:rsidRPr="006E446E">
        <w:rPr>
          <w:rFonts w:asciiTheme="minorHAnsi" w:hAnsiTheme="minorHAnsi" w:cs="Times"/>
          <w:sz w:val="22"/>
          <w:szCs w:val="22"/>
        </w:rPr>
        <w:tab/>
      </w:r>
      <w:r w:rsidRPr="006E446E">
        <w:rPr>
          <w:rFonts w:asciiTheme="minorHAnsi" w:hAnsiTheme="minorHAnsi" w:cs="Times"/>
          <w:sz w:val="22"/>
          <w:szCs w:val="22"/>
        </w:rPr>
        <w:tab/>
      </w:r>
    </w:p>
    <w:tbl>
      <w:tblPr>
        <w:tblpPr w:leftFromText="180" w:rightFromText="180" w:bottomFromText="200" w:vertAnchor="text" w:horzAnchor="page" w:tblpX="4285" w:tblpY="210"/>
        <w:tblW w:w="0" w:type="auto"/>
        <w:tblBorders>
          <w:bottom w:val="single" w:sz="4" w:space="0" w:color="auto"/>
        </w:tblBorders>
        <w:shd w:val="clear" w:color="auto" w:fill="D9D9D9"/>
        <w:tblLook w:val="01E0" w:firstRow="1" w:lastRow="1" w:firstColumn="1" w:lastColumn="1" w:noHBand="0" w:noVBand="0"/>
      </w:tblPr>
      <w:tblGrid>
        <w:gridCol w:w="6588"/>
      </w:tblGrid>
      <w:tr w:rsidR="00F909E6" w:rsidRPr="006E446E" w:rsidTr="00137DB5">
        <w:tc>
          <w:tcPr>
            <w:tcW w:w="6588"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r>
    </w:tbl>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tabs>
          <w:tab w:val="left" w:pos="9360"/>
        </w:tabs>
        <w:ind w:right="-432"/>
        <w:rPr>
          <w:rFonts w:asciiTheme="minorHAnsi" w:hAnsiTheme="minorHAnsi" w:cs="Times"/>
          <w:sz w:val="22"/>
          <w:szCs w:val="22"/>
        </w:rPr>
      </w:pPr>
      <w:r w:rsidRPr="006E446E">
        <w:rPr>
          <w:rFonts w:asciiTheme="minorHAnsi" w:hAnsiTheme="minorHAnsi" w:cs="Times"/>
          <w:sz w:val="22"/>
          <w:szCs w:val="22"/>
        </w:rPr>
        <w:t>E-MAIL ADDRESS:</w:t>
      </w:r>
    </w:p>
    <w:tbl>
      <w:tblPr>
        <w:tblpPr w:leftFromText="180" w:rightFromText="180" w:bottomFromText="200" w:vertAnchor="text" w:horzAnchor="page" w:tblpX="4285" w:tblpY="210"/>
        <w:tblW w:w="0" w:type="auto"/>
        <w:tblBorders>
          <w:bottom w:val="single" w:sz="4" w:space="0" w:color="auto"/>
        </w:tblBorders>
        <w:shd w:val="clear" w:color="auto" w:fill="D9D9D9"/>
        <w:tblLook w:val="01E0" w:firstRow="1" w:lastRow="1" w:firstColumn="1" w:lastColumn="1" w:noHBand="0" w:noVBand="0"/>
      </w:tblPr>
      <w:tblGrid>
        <w:gridCol w:w="6588"/>
      </w:tblGrid>
      <w:tr w:rsidR="00F909E6" w:rsidRPr="006E446E" w:rsidTr="00137DB5">
        <w:tc>
          <w:tcPr>
            <w:tcW w:w="6588"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r>
    </w:tbl>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tabs>
          <w:tab w:val="left" w:pos="9360"/>
        </w:tabs>
        <w:ind w:right="-432"/>
        <w:rPr>
          <w:rFonts w:asciiTheme="minorHAnsi" w:hAnsiTheme="minorHAnsi" w:cs="Times"/>
          <w:sz w:val="22"/>
          <w:szCs w:val="22"/>
        </w:rPr>
      </w:pPr>
      <w:r w:rsidRPr="006E446E">
        <w:rPr>
          <w:rFonts w:asciiTheme="minorHAnsi" w:hAnsiTheme="minorHAnsi" w:cs="Times"/>
          <w:sz w:val="22"/>
          <w:szCs w:val="22"/>
        </w:rPr>
        <w:t>MAILING ADDRESS:</w:t>
      </w:r>
    </w:p>
    <w:tbl>
      <w:tblPr>
        <w:tblpPr w:leftFromText="180" w:rightFromText="180" w:bottomFromText="200" w:vertAnchor="text" w:horzAnchor="page" w:tblpX="4285" w:tblpY="210"/>
        <w:tblW w:w="0" w:type="auto"/>
        <w:tblBorders>
          <w:bottom w:val="single" w:sz="4" w:space="0" w:color="auto"/>
        </w:tblBorders>
        <w:shd w:val="clear" w:color="auto" w:fill="D9D9D9"/>
        <w:tblLook w:val="01E0" w:firstRow="1" w:lastRow="1" w:firstColumn="1" w:lastColumn="1" w:noHBand="0" w:noVBand="0"/>
      </w:tblPr>
      <w:tblGrid>
        <w:gridCol w:w="6588"/>
      </w:tblGrid>
      <w:tr w:rsidR="00F909E6" w:rsidRPr="006E446E" w:rsidTr="00137DB5">
        <w:tc>
          <w:tcPr>
            <w:tcW w:w="6588"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r>
    </w:tbl>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tabs>
          <w:tab w:val="left" w:pos="9360"/>
        </w:tabs>
        <w:ind w:right="-432"/>
        <w:rPr>
          <w:rFonts w:asciiTheme="minorHAnsi" w:hAnsiTheme="minorHAnsi" w:cs="Times"/>
          <w:sz w:val="22"/>
          <w:szCs w:val="22"/>
        </w:rPr>
      </w:pPr>
      <w:r w:rsidRPr="006E446E">
        <w:rPr>
          <w:rFonts w:asciiTheme="minorHAnsi" w:hAnsiTheme="minorHAnsi" w:cs="Times"/>
          <w:sz w:val="22"/>
          <w:szCs w:val="22"/>
        </w:rPr>
        <w:t>TELEPHONE NUMBER:</w:t>
      </w:r>
    </w:p>
    <w:tbl>
      <w:tblPr>
        <w:tblpPr w:leftFromText="180" w:rightFromText="180" w:bottomFromText="200" w:vertAnchor="text" w:horzAnchor="page" w:tblpX="4969" w:tblpY="210"/>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468"/>
        <w:gridCol w:w="900"/>
        <w:gridCol w:w="900"/>
        <w:gridCol w:w="2160"/>
        <w:gridCol w:w="1890"/>
      </w:tblGrid>
      <w:tr w:rsidR="00F909E6" w:rsidRPr="006E446E" w:rsidTr="00AC4587">
        <w:tc>
          <w:tcPr>
            <w:tcW w:w="468" w:type="dxa"/>
            <w:tcBorders>
              <w:top w:val="nil"/>
              <w:left w:val="nil"/>
              <w:bottom w:val="single" w:sz="4" w:space="0" w:color="auto"/>
              <w:right w:val="nil"/>
            </w:tcBorders>
            <w:shd w:val="clear" w:color="auto" w:fill="D9D9D9"/>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rPr>
              <w:t xml:space="preserve"> </w:t>
            </w:r>
          </w:p>
        </w:tc>
        <w:tc>
          <w:tcPr>
            <w:tcW w:w="900"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 xml:space="preserve">USFS  </w:t>
            </w:r>
          </w:p>
        </w:tc>
        <w:tc>
          <w:tcPr>
            <w:tcW w:w="900" w:type="dxa"/>
            <w:tcBorders>
              <w:top w:val="nil"/>
              <w:left w:val="nil"/>
              <w:bottom w:val="nil"/>
              <w:right w:val="nil"/>
            </w:tcBorders>
            <w:shd w:val="clear" w:color="auto" w:fill="auto"/>
          </w:tcPr>
          <w:p w:rsidR="00F909E6" w:rsidRPr="006E446E" w:rsidRDefault="00F909E6" w:rsidP="00137DB5">
            <w:pPr>
              <w:tabs>
                <w:tab w:val="left" w:pos="9360"/>
              </w:tabs>
              <w:spacing w:line="276" w:lineRule="auto"/>
              <w:ind w:right="-432"/>
              <w:rPr>
                <w:rFonts w:asciiTheme="minorHAnsi" w:hAnsiTheme="minorHAnsi" w:cs="Times"/>
              </w:rPr>
            </w:pPr>
          </w:p>
        </w:tc>
        <w:tc>
          <w:tcPr>
            <w:tcW w:w="2160"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c>
          <w:tcPr>
            <w:tcW w:w="1890" w:type="dxa"/>
            <w:tcBorders>
              <w:top w:val="nil"/>
              <w:left w:val="nil"/>
              <w:bottom w:val="nil"/>
              <w:right w:val="nil"/>
            </w:tcBorders>
            <w:shd w:val="clear" w:color="auto" w:fill="auto"/>
            <w:hideMark/>
          </w:tcPr>
          <w:p w:rsidR="00F909E6" w:rsidRPr="006E446E" w:rsidRDefault="00F909E6" w:rsidP="00AC4587">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OTHER</w:t>
            </w:r>
            <w:r w:rsidR="00AC4587">
              <w:rPr>
                <w:rFonts w:asciiTheme="minorHAnsi" w:hAnsiTheme="minorHAnsi" w:cs="Times"/>
                <w:sz w:val="22"/>
                <w:szCs w:val="22"/>
              </w:rPr>
              <w:t xml:space="preserve"> – Please List</w:t>
            </w:r>
          </w:p>
        </w:tc>
      </w:tr>
    </w:tbl>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tabs>
          <w:tab w:val="left" w:pos="9360"/>
        </w:tabs>
        <w:ind w:right="-432"/>
        <w:rPr>
          <w:rFonts w:asciiTheme="minorHAnsi" w:hAnsiTheme="minorHAnsi" w:cs="Times"/>
          <w:sz w:val="22"/>
          <w:szCs w:val="22"/>
        </w:rPr>
      </w:pPr>
      <w:r w:rsidRPr="006E446E">
        <w:rPr>
          <w:rFonts w:asciiTheme="minorHAnsi" w:hAnsiTheme="minorHAnsi" w:cs="Times"/>
          <w:sz w:val="22"/>
          <w:szCs w:val="22"/>
        </w:rPr>
        <w:t>AGENCY EMPLOYED WITH:</w:t>
      </w:r>
    </w:p>
    <w:p w:rsidR="00F909E6" w:rsidRPr="006E446E" w:rsidRDefault="00F909E6" w:rsidP="00F909E6">
      <w:pPr>
        <w:tabs>
          <w:tab w:val="left" w:pos="9360"/>
        </w:tabs>
        <w:ind w:right="-432"/>
        <w:rPr>
          <w:rFonts w:asciiTheme="minorHAnsi" w:hAnsiTheme="minorHAnsi" w:cs="Times"/>
          <w:sz w:val="22"/>
          <w:szCs w:val="22"/>
        </w:rPr>
      </w:pPr>
    </w:p>
    <w:tbl>
      <w:tblPr>
        <w:tblpPr w:leftFromText="180" w:rightFromText="180" w:bottomFromText="200" w:vertAnchor="text" w:horzAnchor="margin" w:tblpXSpec="right" w:tblpY="66"/>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468"/>
        <w:gridCol w:w="1980"/>
        <w:gridCol w:w="540"/>
        <w:gridCol w:w="1800"/>
        <w:gridCol w:w="634"/>
        <w:gridCol w:w="1014"/>
      </w:tblGrid>
      <w:tr w:rsidR="00F909E6" w:rsidRPr="006E446E" w:rsidTr="00137DB5">
        <w:tc>
          <w:tcPr>
            <w:tcW w:w="468" w:type="dxa"/>
            <w:tcBorders>
              <w:top w:val="nil"/>
              <w:left w:val="nil"/>
              <w:bottom w:val="single" w:sz="4" w:space="0" w:color="auto"/>
              <w:right w:val="nil"/>
            </w:tcBorders>
            <w:shd w:val="clear" w:color="auto" w:fill="D9D9D9"/>
            <w:hideMark/>
          </w:tcPr>
          <w:p w:rsidR="00F909E6" w:rsidRPr="006E446E" w:rsidRDefault="00F909E6" w:rsidP="00137DB5">
            <w:pPr>
              <w:tabs>
                <w:tab w:val="left" w:pos="9360"/>
              </w:tabs>
              <w:spacing w:line="276" w:lineRule="auto"/>
              <w:ind w:right="-432"/>
              <w:rPr>
                <w:rFonts w:asciiTheme="minorHAnsi" w:hAnsiTheme="minorHAnsi" w:cs="Times"/>
              </w:rPr>
            </w:pPr>
          </w:p>
        </w:tc>
        <w:tc>
          <w:tcPr>
            <w:tcW w:w="1980"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PERMANENT</w:t>
            </w:r>
          </w:p>
        </w:tc>
        <w:tc>
          <w:tcPr>
            <w:tcW w:w="540"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c>
          <w:tcPr>
            <w:tcW w:w="1800"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TEMPORARY</w:t>
            </w:r>
          </w:p>
        </w:tc>
        <w:tc>
          <w:tcPr>
            <w:tcW w:w="634"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c>
          <w:tcPr>
            <w:tcW w:w="1014"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TERM</w:t>
            </w:r>
          </w:p>
        </w:tc>
      </w:tr>
    </w:tbl>
    <w:p w:rsidR="00F909E6" w:rsidRPr="006E446E" w:rsidRDefault="00F909E6" w:rsidP="00F909E6">
      <w:pPr>
        <w:tabs>
          <w:tab w:val="left" w:pos="9360"/>
        </w:tabs>
        <w:ind w:right="-432"/>
        <w:rPr>
          <w:rFonts w:asciiTheme="minorHAnsi" w:hAnsiTheme="minorHAnsi" w:cs="Times"/>
          <w:sz w:val="22"/>
          <w:szCs w:val="22"/>
        </w:rPr>
      </w:pPr>
      <w:r w:rsidRPr="006E446E">
        <w:rPr>
          <w:rFonts w:asciiTheme="minorHAnsi" w:hAnsiTheme="minorHAnsi" w:cs="Times"/>
          <w:sz w:val="22"/>
          <w:szCs w:val="22"/>
        </w:rPr>
        <w:t>TYPE OF APPOINTMENT:</w:t>
      </w:r>
    </w:p>
    <w:p w:rsidR="00F909E6" w:rsidRPr="006E446E" w:rsidRDefault="00F909E6" w:rsidP="00F909E6">
      <w:pPr>
        <w:tabs>
          <w:tab w:val="left" w:pos="9360"/>
        </w:tabs>
        <w:ind w:right="-432"/>
        <w:rPr>
          <w:rFonts w:asciiTheme="minorHAnsi" w:hAnsiTheme="minorHAnsi" w:cs="Times"/>
          <w:sz w:val="22"/>
          <w:szCs w:val="22"/>
        </w:rPr>
      </w:pPr>
    </w:p>
    <w:tbl>
      <w:tblPr>
        <w:tblpPr w:leftFromText="180" w:rightFromText="180" w:bottomFromText="200" w:vertAnchor="text" w:horzAnchor="margin" w:tblpXSpec="right" w:tblpY="66"/>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468"/>
        <w:gridCol w:w="1980"/>
        <w:gridCol w:w="540"/>
        <w:gridCol w:w="900"/>
        <w:gridCol w:w="1534"/>
        <w:gridCol w:w="1014"/>
      </w:tblGrid>
      <w:tr w:rsidR="00F909E6" w:rsidRPr="006E446E" w:rsidTr="00137DB5">
        <w:tc>
          <w:tcPr>
            <w:tcW w:w="468"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c>
          <w:tcPr>
            <w:tcW w:w="1980"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VRA</w:t>
            </w:r>
          </w:p>
        </w:tc>
        <w:tc>
          <w:tcPr>
            <w:tcW w:w="540"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c>
          <w:tcPr>
            <w:tcW w:w="900"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PWD</w:t>
            </w:r>
          </w:p>
        </w:tc>
        <w:tc>
          <w:tcPr>
            <w:tcW w:w="1534"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c>
          <w:tcPr>
            <w:tcW w:w="1014"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OTHER</w:t>
            </w:r>
          </w:p>
        </w:tc>
      </w:tr>
    </w:tbl>
    <w:p w:rsidR="00F909E6" w:rsidRPr="006E446E" w:rsidRDefault="00F909E6" w:rsidP="00F909E6">
      <w:pPr>
        <w:tabs>
          <w:tab w:val="left" w:pos="9360"/>
        </w:tabs>
        <w:ind w:right="-432"/>
        <w:rPr>
          <w:rFonts w:asciiTheme="minorHAnsi" w:hAnsiTheme="minorHAnsi" w:cs="Times"/>
          <w:sz w:val="22"/>
          <w:szCs w:val="22"/>
        </w:rPr>
      </w:pPr>
    </w:p>
    <w:tbl>
      <w:tblPr>
        <w:tblpPr w:leftFromText="180" w:rightFromText="180" w:bottomFromText="200" w:vertAnchor="text" w:horzAnchor="page" w:tblpX="2989" w:tblpY="312"/>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828"/>
        <w:gridCol w:w="1260"/>
        <w:gridCol w:w="4140"/>
        <w:gridCol w:w="2430"/>
      </w:tblGrid>
      <w:tr w:rsidR="00F909E6" w:rsidRPr="006E446E" w:rsidTr="00AC4587">
        <w:tc>
          <w:tcPr>
            <w:tcW w:w="828" w:type="dxa"/>
            <w:tcBorders>
              <w:top w:val="nil"/>
              <w:left w:val="nil"/>
              <w:bottom w:val="single" w:sz="4" w:space="0" w:color="auto"/>
              <w:right w:val="nil"/>
            </w:tcBorders>
            <w:shd w:val="clear" w:color="auto" w:fill="D9D9D9"/>
            <w:hideMark/>
          </w:tcPr>
          <w:p w:rsidR="00F909E6" w:rsidRPr="006E446E" w:rsidRDefault="00F909E6" w:rsidP="00137DB5">
            <w:pPr>
              <w:tabs>
                <w:tab w:val="left" w:pos="9360"/>
              </w:tabs>
              <w:spacing w:line="276" w:lineRule="auto"/>
              <w:ind w:right="-432"/>
              <w:rPr>
                <w:rFonts w:asciiTheme="minorHAnsi" w:hAnsiTheme="minorHAnsi" w:cs="Times"/>
              </w:rPr>
            </w:pPr>
          </w:p>
        </w:tc>
        <w:tc>
          <w:tcPr>
            <w:tcW w:w="1260"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REGION</w:t>
            </w:r>
          </w:p>
        </w:tc>
        <w:tc>
          <w:tcPr>
            <w:tcW w:w="4140" w:type="dxa"/>
            <w:tcBorders>
              <w:top w:val="nil"/>
              <w:left w:val="nil"/>
              <w:bottom w:val="single" w:sz="4" w:space="0" w:color="auto"/>
              <w:right w:val="nil"/>
            </w:tcBorders>
            <w:shd w:val="clear" w:color="auto" w:fill="D9D9D9"/>
            <w:hideMark/>
          </w:tcPr>
          <w:p w:rsidR="00F909E6" w:rsidRPr="006E446E" w:rsidRDefault="00F909E6" w:rsidP="00137DB5">
            <w:pPr>
              <w:tabs>
                <w:tab w:val="left" w:pos="9360"/>
              </w:tabs>
              <w:spacing w:line="276" w:lineRule="auto"/>
              <w:ind w:right="-432"/>
              <w:rPr>
                <w:rFonts w:asciiTheme="minorHAnsi" w:hAnsiTheme="minorHAnsi" w:cs="Times"/>
              </w:rPr>
            </w:pPr>
          </w:p>
        </w:tc>
        <w:tc>
          <w:tcPr>
            <w:tcW w:w="2430"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FOREST</w:t>
            </w:r>
            <w:r w:rsidR="00AC4587">
              <w:rPr>
                <w:rFonts w:asciiTheme="minorHAnsi" w:hAnsiTheme="minorHAnsi" w:cs="Times"/>
                <w:sz w:val="22"/>
                <w:szCs w:val="22"/>
              </w:rPr>
              <w:t>/LOCATION</w:t>
            </w:r>
          </w:p>
        </w:tc>
      </w:tr>
    </w:tbl>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tabs>
          <w:tab w:val="left" w:pos="9360"/>
        </w:tabs>
        <w:ind w:right="-432"/>
        <w:rPr>
          <w:rFonts w:asciiTheme="minorHAnsi" w:hAnsiTheme="minorHAnsi" w:cs="Times"/>
          <w:sz w:val="22"/>
          <w:szCs w:val="22"/>
        </w:rPr>
      </w:pPr>
      <w:r w:rsidRPr="006E446E">
        <w:rPr>
          <w:rFonts w:asciiTheme="minorHAnsi" w:hAnsiTheme="minorHAnsi" w:cs="Times"/>
          <w:sz w:val="22"/>
          <w:szCs w:val="22"/>
        </w:rPr>
        <w:t>CURRENT:</w:t>
      </w:r>
    </w:p>
    <w:tbl>
      <w:tblPr>
        <w:tblpPr w:leftFromText="180" w:rightFromText="180" w:bottomFromText="200" w:vertAnchor="text" w:horzAnchor="page" w:tblpX="3025" w:tblpY="312"/>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6192"/>
        <w:gridCol w:w="1656"/>
      </w:tblGrid>
      <w:tr w:rsidR="00F909E6" w:rsidRPr="006E446E" w:rsidTr="00137DB5">
        <w:tc>
          <w:tcPr>
            <w:tcW w:w="6192" w:type="dxa"/>
            <w:tcBorders>
              <w:top w:val="nil"/>
              <w:left w:val="nil"/>
              <w:bottom w:val="single" w:sz="4" w:space="0" w:color="auto"/>
              <w:right w:val="nil"/>
            </w:tcBorders>
            <w:shd w:val="clear" w:color="auto" w:fill="D9D9D9"/>
          </w:tcPr>
          <w:p w:rsidR="00F909E6" w:rsidRPr="006E446E" w:rsidRDefault="00F909E6" w:rsidP="00137DB5">
            <w:pPr>
              <w:tabs>
                <w:tab w:val="left" w:pos="9360"/>
              </w:tabs>
              <w:spacing w:line="276" w:lineRule="auto"/>
              <w:ind w:right="-432"/>
              <w:rPr>
                <w:rFonts w:asciiTheme="minorHAnsi" w:hAnsiTheme="minorHAnsi" w:cs="Times"/>
              </w:rPr>
            </w:pPr>
          </w:p>
        </w:tc>
        <w:tc>
          <w:tcPr>
            <w:tcW w:w="1656"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DISTRICT</w:t>
            </w:r>
          </w:p>
        </w:tc>
      </w:tr>
    </w:tbl>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tabs>
          <w:tab w:val="left" w:pos="9360"/>
        </w:tabs>
        <w:ind w:right="-432"/>
        <w:rPr>
          <w:rFonts w:asciiTheme="minorHAnsi" w:hAnsiTheme="minorHAnsi" w:cs="Times"/>
          <w:sz w:val="22"/>
          <w:szCs w:val="22"/>
        </w:rPr>
      </w:pPr>
    </w:p>
    <w:tbl>
      <w:tblPr>
        <w:tblpPr w:leftFromText="180" w:rightFromText="180" w:bottomFromText="200" w:vertAnchor="text" w:horzAnchor="page" w:tblpX="3028" w:tblpY="228"/>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1980"/>
        <w:gridCol w:w="1368"/>
        <w:gridCol w:w="2160"/>
        <w:gridCol w:w="2440"/>
      </w:tblGrid>
      <w:tr w:rsidR="00F909E6" w:rsidRPr="006E446E" w:rsidTr="00137DB5">
        <w:tc>
          <w:tcPr>
            <w:tcW w:w="1980" w:type="dxa"/>
            <w:tcBorders>
              <w:top w:val="nil"/>
              <w:left w:val="nil"/>
              <w:bottom w:val="single" w:sz="4" w:space="0" w:color="auto"/>
              <w:right w:val="nil"/>
            </w:tcBorders>
            <w:shd w:val="clear" w:color="auto" w:fill="D9D9D9"/>
            <w:hideMark/>
          </w:tcPr>
          <w:p w:rsidR="00F909E6" w:rsidRPr="006E446E" w:rsidRDefault="00F909E6" w:rsidP="00137DB5">
            <w:pPr>
              <w:tabs>
                <w:tab w:val="left" w:pos="9360"/>
              </w:tabs>
              <w:spacing w:line="276" w:lineRule="auto"/>
              <w:ind w:right="-432"/>
              <w:rPr>
                <w:rFonts w:asciiTheme="minorHAnsi" w:hAnsiTheme="minorHAnsi" w:cs="Times"/>
              </w:rPr>
            </w:pPr>
          </w:p>
        </w:tc>
        <w:tc>
          <w:tcPr>
            <w:tcW w:w="1368"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SERIES</w:t>
            </w:r>
          </w:p>
        </w:tc>
        <w:tc>
          <w:tcPr>
            <w:tcW w:w="2160" w:type="dxa"/>
            <w:tcBorders>
              <w:top w:val="nil"/>
              <w:left w:val="nil"/>
              <w:bottom w:val="single" w:sz="4" w:space="0" w:color="auto"/>
              <w:right w:val="nil"/>
            </w:tcBorders>
            <w:shd w:val="clear" w:color="auto" w:fill="D9D9D9"/>
            <w:hideMark/>
          </w:tcPr>
          <w:p w:rsidR="00F909E6" w:rsidRPr="006E446E" w:rsidRDefault="00F909E6" w:rsidP="00137DB5">
            <w:pPr>
              <w:tabs>
                <w:tab w:val="left" w:pos="9360"/>
              </w:tabs>
              <w:spacing w:line="276" w:lineRule="auto"/>
              <w:ind w:right="-432"/>
              <w:rPr>
                <w:rFonts w:asciiTheme="minorHAnsi" w:hAnsiTheme="minorHAnsi" w:cs="Times"/>
              </w:rPr>
            </w:pPr>
          </w:p>
        </w:tc>
        <w:tc>
          <w:tcPr>
            <w:tcW w:w="2440"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GRADE</w:t>
            </w:r>
          </w:p>
        </w:tc>
      </w:tr>
    </w:tbl>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tabs>
          <w:tab w:val="left" w:pos="9360"/>
        </w:tabs>
        <w:ind w:right="-432"/>
        <w:rPr>
          <w:rFonts w:asciiTheme="minorHAnsi" w:hAnsiTheme="minorHAnsi" w:cs="Times"/>
          <w:sz w:val="22"/>
          <w:szCs w:val="22"/>
        </w:rPr>
      </w:pPr>
      <w:r w:rsidRPr="006E446E">
        <w:rPr>
          <w:rFonts w:asciiTheme="minorHAnsi" w:hAnsiTheme="minorHAnsi" w:cs="Times"/>
          <w:sz w:val="22"/>
          <w:szCs w:val="22"/>
        </w:rPr>
        <w:t>CURRENT:</w:t>
      </w:r>
    </w:p>
    <w:tbl>
      <w:tblPr>
        <w:tblpPr w:leftFromText="180" w:rightFromText="180" w:bottomFromText="200" w:vertAnchor="text" w:horzAnchor="page" w:tblpX="2998" w:tblpY="183"/>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5508"/>
        <w:gridCol w:w="2440"/>
      </w:tblGrid>
      <w:tr w:rsidR="00F909E6" w:rsidRPr="006E446E" w:rsidTr="00137DB5">
        <w:tc>
          <w:tcPr>
            <w:tcW w:w="5508" w:type="dxa"/>
            <w:tcBorders>
              <w:top w:val="nil"/>
              <w:left w:val="nil"/>
              <w:bottom w:val="single" w:sz="4" w:space="0" w:color="auto"/>
              <w:right w:val="nil"/>
            </w:tcBorders>
            <w:shd w:val="clear" w:color="auto" w:fill="D9D9D9"/>
            <w:hideMark/>
          </w:tcPr>
          <w:p w:rsidR="00F909E6" w:rsidRPr="006E446E" w:rsidRDefault="00F909E6" w:rsidP="00137DB5">
            <w:pPr>
              <w:tabs>
                <w:tab w:val="left" w:pos="9360"/>
              </w:tabs>
              <w:spacing w:line="276" w:lineRule="auto"/>
              <w:ind w:right="-432"/>
              <w:rPr>
                <w:rFonts w:asciiTheme="minorHAnsi" w:hAnsiTheme="minorHAnsi" w:cs="Times"/>
              </w:rPr>
            </w:pPr>
          </w:p>
        </w:tc>
        <w:tc>
          <w:tcPr>
            <w:tcW w:w="2440" w:type="dxa"/>
            <w:tcBorders>
              <w:top w:val="nil"/>
              <w:left w:val="nil"/>
              <w:bottom w:val="nil"/>
              <w:right w:val="nil"/>
            </w:tcBorders>
            <w:shd w:val="clear" w:color="auto" w:fill="auto"/>
            <w:hideMark/>
          </w:tcPr>
          <w:p w:rsidR="00F909E6" w:rsidRPr="006E446E" w:rsidRDefault="00F909E6" w:rsidP="00137DB5">
            <w:pPr>
              <w:tabs>
                <w:tab w:val="left" w:pos="9360"/>
              </w:tabs>
              <w:spacing w:line="276" w:lineRule="auto"/>
              <w:ind w:right="-432"/>
              <w:rPr>
                <w:rFonts w:asciiTheme="minorHAnsi" w:hAnsiTheme="minorHAnsi" w:cs="Times"/>
              </w:rPr>
            </w:pPr>
            <w:r w:rsidRPr="006E446E">
              <w:rPr>
                <w:rFonts w:asciiTheme="minorHAnsi" w:hAnsiTheme="minorHAnsi" w:cs="Times"/>
                <w:sz w:val="22"/>
                <w:szCs w:val="22"/>
              </w:rPr>
              <w:t>POSITION TITLE</w:t>
            </w:r>
          </w:p>
        </w:tc>
      </w:tr>
    </w:tbl>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tabs>
          <w:tab w:val="left" w:pos="9360"/>
        </w:tabs>
        <w:ind w:right="-432"/>
        <w:rPr>
          <w:rFonts w:asciiTheme="minorHAnsi" w:hAnsiTheme="minorHAnsi" w:cs="Times"/>
          <w:sz w:val="22"/>
          <w:szCs w:val="22"/>
        </w:rPr>
      </w:pPr>
      <w:r w:rsidRPr="006E446E">
        <w:rPr>
          <w:rFonts w:asciiTheme="minorHAnsi" w:hAnsiTheme="minorHAnsi" w:cs="Times"/>
          <w:sz w:val="22"/>
          <w:szCs w:val="22"/>
        </w:rPr>
        <w:t xml:space="preserve">CURRENT:  </w:t>
      </w:r>
    </w:p>
    <w:p w:rsidR="00F909E6" w:rsidRPr="006E446E" w:rsidRDefault="00F909E6" w:rsidP="00F909E6">
      <w:pPr>
        <w:tabs>
          <w:tab w:val="left" w:pos="9360"/>
        </w:tabs>
        <w:ind w:right="-432"/>
        <w:rPr>
          <w:rFonts w:asciiTheme="minorHAnsi" w:hAnsiTheme="minorHAnsi" w:cs="Times"/>
          <w:sz w:val="22"/>
          <w:szCs w:val="22"/>
        </w:rPr>
      </w:pPr>
    </w:p>
    <w:p w:rsidR="00F909E6" w:rsidRPr="006E446E" w:rsidRDefault="00F909E6" w:rsidP="00F909E6">
      <w:pPr>
        <w:tabs>
          <w:tab w:val="left" w:pos="9360"/>
        </w:tabs>
        <w:ind w:right="-432"/>
        <w:rPr>
          <w:rFonts w:asciiTheme="minorHAnsi" w:hAnsiTheme="minorHAnsi" w:cs="Times"/>
          <w:sz w:val="22"/>
          <w:szCs w:val="22"/>
        </w:rPr>
      </w:pPr>
      <w:r w:rsidRPr="006E446E">
        <w:rPr>
          <w:rFonts w:asciiTheme="minorHAnsi" w:hAnsiTheme="minorHAnsi" w:cs="Times"/>
          <w:sz w:val="22"/>
          <w:szCs w:val="22"/>
        </w:rPr>
        <w:t>HOW DID YOU FIND OUT ABOUT THIS OUTREACH NOTICE?</w:t>
      </w:r>
    </w:p>
    <w:p w:rsidR="00F909E6" w:rsidRPr="006E446E" w:rsidRDefault="00F909E6" w:rsidP="00F909E6">
      <w:pPr>
        <w:tabs>
          <w:tab w:val="left" w:pos="9360"/>
        </w:tabs>
        <w:ind w:right="-432"/>
        <w:rPr>
          <w:rFonts w:asciiTheme="minorHAnsi" w:hAnsiTheme="minorHAnsi" w:cs="Times"/>
          <w:sz w:val="22"/>
          <w:szCs w:val="22"/>
        </w:rPr>
      </w:pPr>
    </w:p>
    <w:tbl>
      <w:tblPr>
        <w:tblpPr w:leftFromText="180" w:rightFromText="180" w:bottomFromText="200" w:vertAnchor="text" w:horzAnchor="margin" w:tblpXSpec="right" w:tblpY="198"/>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9576"/>
      </w:tblGrid>
      <w:tr w:rsidR="00F909E6" w:rsidRPr="006E446E" w:rsidTr="00137DB5">
        <w:tc>
          <w:tcPr>
            <w:tcW w:w="9892" w:type="dxa"/>
            <w:tcBorders>
              <w:top w:val="nil"/>
              <w:left w:val="nil"/>
              <w:bottom w:val="single" w:sz="4" w:space="0" w:color="auto"/>
              <w:right w:val="nil"/>
            </w:tcBorders>
            <w:shd w:val="clear" w:color="auto" w:fill="D9D9D9"/>
            <w:hideMark/>
          </w:tcPr>
          <w:p w:rsidR="00F909E6" w:rsidRPr="006E446E" w:rsidRDefault="00F909E6" w:rsidP="00137DB5">
            <w:pPr>
              <w:tabs>
                <w:tab w:val="left" w:pos="9360"/>
              </w:tabs>
              <w:spacing w:line="276" w:lineRule="auto"/>
              <w:ind w:right="-432"/>
              <w:rPr>
                <w:rFonts w:asciiTheme="minorHAnsi" w:hAnsiTheme="minorHAnsi" w:cs="Times"/>
              </w:rPr>
            </w:pPr>
          </w:p>
        </w:tc>
      </w:tr>
    </w:tbl>
    <w:p w:rsidR="00F909E6" w:rsidRPr="006E446E" w:rsidRDefault="00F909E6" w:rsidP="00F909E6">
      <w:pPr>
        <w:tabs>
          <w:tab w:val="left" w:pos="9360"/>
        </w:tabs>
        <w:ind w:right="-432"/>
        <w:jc w:val="center"/>
        <w:rPr>
          <w:rFonts w:asciiTheme="minorHAnsi" w:hAnsiTheme="minorHAnsi"/>
        </w:rPr>
      </w:pPr>
      <w:r w:rsidRPr="006E446E">
        <w:rPr>
          <w:rFonts w:asciiTheme="minorHAnsi" w:hAnsiTheme="minorHAnsi" w:cs="Times"/>
          <w:b/>
        </w:rPr>
        <w:t>Thank you for your interest in our Vacancy!</w:t>
      </w:r>
    </w:p>
    <w:p w:rsidR="00F909E6" w:rsidRPr="006E446E" w:rsidRDefault="00F909E6">
      <w:pPr>
        <w:rPr>
          <w:rFonts w:asciiTheme="minorHAnsi" w:hAnsiTheme="minorHAnsi"/>
        </w:rPr>
      </w:pPr>
    </w:p>
    <w:sectPr w:rsidR="00F909E6" w:rsidRPr="006E44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5013AC"/>
    <w:multiLevelType w:val="hybridMultilevel"/>
    <w:tmpl w:val="B372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0E748E"/>
    <w:multiLevelType w:val="hybridMultilevel"/>
    <w:tmpl w:val="54D4D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E6"/>
    <w:rsid w:val="00012D53"/>
    <w:rsid w:val="0012614F"/>
    <w:rsid w:val="00214FC4"/>
    <w:rsid w:val="002B478D"/>
    <w:rsid w:val="002B47D4"/>
    <w:rsid w:val="003B397B"/>
    <w:rsid w:val="00416534"/>
    <w:rsid w:val="004964A8"/>
    <w:rsid w:val="005B4351"/>
    <w:rsid w:val="0060783B"/>
    <w:rsid w:val="006E446E"/>
    <w:rsid w:val="007065BB"/>
    <w:rsid w:val="008F1073"/>
    <w:rsid w:val="00925F19"/>
    <w:rsid w:val="00AC4587"/>
    <w:rsid w:val="00C6387C"/>
    <w:rsid w:val="00D67A3B"/>
    <w:rsid w:val="00DB5D86"/>
    <w:rsid w:val="00DD1D94"/>
    <w:rsid w:val="00E262B3"/>
    <w:rsid w:val="00E86B11"/>
    <w:rsid w:val="00F909E6"/>
    <w:rsid w:val="00F97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9E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F909E6"/>
    <w:rPr>
      <w:color w:val="0000FF"/>
      <w:u w:val="single"/>
    </w:rPr>
  </w:style>
  <w:style w:type="paragraph" w:styleId="NormalWeb">
    <w:name w:val="Normal (Web)"/>
    <w:basedOn w:val="Normal"/>
    <w:uiPriority w:val="99"/>
    <w:semiHidden/>
    <w:unhideWhenUsed/>
    <w:rsid w:val="00F909E6"/>
    <w:pPr>
      <w:spacing w:before="100" w:beforeAutospacing="1" w:after="100" w:afterAutospacing="1"/>
    </w:pPr>
    <w:rPr>
      <w:rFonts w:ascii="Arial Unicode MS" w:eastAsia="Arial Unicode MS" w:hAnsi="Arial Unicode MS" w:cs="Arial Unicode MS"/>
    </w:rPr>
  </w:style>
  <w:style w:type="paragraph" w:styleId="BalloonText">
    <w:name w:val="Balloon Text"/>
    <w:basedOn w:val="Normal"/>
    <w:link w:val="BalloonTextChar"/>
    <w:uiPriority w:val="99"/>
    <w:semiHidden/>
    <w:unhideWhenUsed/>
    <w:rsid w:val="00F909E6"/>
    <w:rPr>
      <w:rFonts w:ascii="Tahoma" w:hAnsi="Tahoma" w:cs="Tahoma"/>
      <w:sz w:val="16"/>
      <w:szCs w:val="16"/>
    </w:rPr>
  </w:style>
  <w:style w:type="character" w:customStyle="1" w:styleId="BalloonTextChar">
    <w:name w:val="Balloon Text Char"/>
    <w:basedOn w:val="DefaultParagraphFont"/>
    <w:link w:val="BalloonText"/>
    <w:uiPriority w:val="99"/>
    <w:semiHidden/>
    <w:rsid w:val="00F909E6"/>
    <w:rPr>
      <w:rFonts w:ascii="Tahoma" w:eastAsia="Times New Roman" w:hAnsi="Tahoma" w:cs="Tahoma"/>
      <w:sz w:val="16"/>
      <w:szCs w:val="16"/>
    </w:rPr>
  </w:style>
  <w:style w:type="paragraph" w:styleId="ListParagraph">
    <w:name w:val="List Paragraph"/>
    <w:basedOn w:val="Normal"/>
    <w:uiPriority w:val="34"/>
    <w:qFormat/>
    <w:rsid w:val="006E446E"/>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9E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F909E6"/>
    <w:rPr>
      <w:color w:val="0000FF"/>
      <w:u w:val="single"/>
    </w:rPr>
  </w:style>
  <w:style w:type="paragraph" w:styleId="NormalWeb">
    <w:name w:val="Normal (Web)"/>
    <w:basedOn w:val="Normal"/>
    <w:uiPriority w:val="99"/>
    <w:semiHidden/>
    <w:unhideWhenUsed/>
    <w:rsid w:val="00F909E6"/>
    <w:pPr>
      <w:spacing w:before="100" w:beforeAutospacing="1" w:after="100" w:afterAutospacing="1"/>
    </w:pPr>
    <w:rPr>
      <w:rFonts w:ascii="Arial Unicode MS" w:eastAsia="Arial Unicode MS" w:hAnsi="Arial Unicode MS" w:cs="Arial Unicode MS"/>
    </w:rPr>
  </w:style>
  <w:style w:type="paragraph" w:styleId="BalloonText">
    <w:name w:val="Balloon Text"/>
    <w:basedOn w:val="Normal"/>
    <w:link w:val="BalloonTextChar"/>
    <w:uiPriority w:val="99"/>
    <w:semiHidden/>
    <w:unhideWhenUsed/>
    <w:rsid w:val="00F909E6"/>
    <w:rPr>
      <w:rFonts w:ascii="Tahoma" w:hAnsi="Tahoma" w:cs="Tahoma"/>
      <w:sz w:val="16"/>
      <w:szCs w:val="16"/>
    </w:rPr>
  </w:style>
  <w:style w:type="character" w:customStyle="1" w:styleId="BalloonTextChar">
    <w:name w:val="Balloon Text Char"/>
    <w:basedOn w:val="DefaultParagraphFont"/>
    <w:link w:val="BalloonText"/>
    <w:uiPriority w:val="99"/>
    <w:semiHidden/>
    <w:rsid w:val="00F909E6"/>
    <w:rPr>
      <w:rFonts w:ascii="Tahoma" w:eastAsia="Times New Roman" w:hAnsi="Tahoma" w:cs="Tahoma"/>
      <w:sz w:val="16"/>
      <w:szCs w:val="16"/>
    </w:rPr>
  </w:style>
  <w:style w:type="paragraph" w:styleId="ListParagraph">
    <w:name w:val="List Paragraph"/>
    <w:basedOn w:val="Normal"/>
    <w:uiPriority w:val="34"/>
    <w:qFormat/>
    <w:rsid w:val="006E446E"/>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22042">
      <w:bodyDiv w:val="1"/>
      <w:marLeft w:val="0"/>
      <w:marRight w:val="0"/>
      <w:marTop w:val="0"/>
      <w:marBottom w:val="0"/>
      <w:divBdr>
        <w:top w:val="none" w:sz="0" w:space="0" w:color="auto"/>
        <w:left w:val="none" w:sz="0" w:space="0" w:color="auto"/>
        <w:bottom w:val="none" w:sz="0" w:space="0" w:color="auto"/>
        <w:right w:val="none" w:sz="0" w:space="0" w:color="auto"/>
      </w:divBdr>
    </w:div>
    <w:div w:id="114454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it.edu/~PR/pr.html" TargetMode="External"/><Relationship Id="rId13" Type="http://schemas.openxmlformats.org/officeDocument/2006/relationships/hyperlink" Target="http://www.meetpuertorico.com/Index.html" TargetMode="External"/><Relationship Id="rId3" Type="http://schemas.microsoft.com/office/2007/relationships/stylesWithEffects" Target="stylesWithEffects.xml"/><Relationship Id="rId7" Type="http://schemas.openxmlformats.org/officeDocument/2006/relationships/hyperlink" Target="mailto:elbagarcia@fs.fed.us" TargetMode="External"/><Relationship Id="rId12" Type="http://schemas.openxmlformats.org/officeDocument/2006/relationships/hyperlink" Target="http://www.seepuertorico.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elcome.topuertorico.org/index.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aribbeanbusinesspr.com/about_puerto_rico/eng/index.php"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www.fs.usda.gov/elyunq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6</Pages>
  <Words>1514</Words>
  <Characters>8635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10129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USDA Forest Service</dc:creator>
  <cp:lastModifiedBy>USDA Forest Service</cp:lastModifiedBy>
  <cp:revision>6</cp:revision>
  <cp:lastPrinted>2015-09-11T14:29:00Z</cp:lastPrinted>
  <dcterms:created xsi:type="dcterms:W3CDTF">2015-09-01T18:56:00Z</dcterms:created>
  <dcterms:modified xsi:type="dcterms:W3CDTF">2015-09-11T15:06:00Z</dcterms:modified>
</cp:coreProperties>
</file>