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7A4F" w14:textId="77777777" w:rsidR="00271A6B" w:rsidRPr="00271A6B" w:rsidRDefault="00271A6B" w:rsidP="00271A6B">
      <w:pPr>
        <w:jc w:val="center"/>
        <w:rPr>
          <w:rFonts w:ascii="-webkit-standard" w:hAnsi="-webkit-standard" w:cs="Times New Roman"/>
          <w:color w:val="000000"/>
        </w:rPr>
      </w:pPr>
      <w:r w:rsidRPr="00271A6B">
        <w:rPr>
          <w:rFonts w:ascii="Times New Roman" w:hAnsi="Times New Roman" w:cs="Times New Roman"/>
          <w:b/>
          <w:bCs/>
          <w:color w:val="000000"/>
          <w:sz w:val="32"/>
          <w:szCs w:val="32"/>
        </w:rPr>
        <w:br/>
        <w:t>Structure and operating guidelines for US LTER International Committee</w:t>
      </w:r>
    </w:p>
    <w:p w14:paraId="6DA315CB"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2487F892"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color w:val="000000"/>
        </w:rPr>
        <w:t xml:space="preserve">The International Long-term Ecological research network (ILTER) was founded in 1993 during an All Scientist Meeting at Estes Park Colorado.  Initially the chair of the US –LTER served as the chair of the ILTER (Jerry Franklin followed by Jim Gosz). After ten years of growth and development the international network had matured and expanded to the point that it made sense to decouple leadership of the US and ILTER networks.  The current US LTER International Committee was established in September 2003 with responsibility for coordinating US involvement in the ILTER network. </w:t>
      </w:r>
    </w:p>
    <w:p w14:paraId="0F57BB34"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33B57C47"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b/>
          <w:bCs/>
          <w:i/>
          <w:iCs/>
          <w:color w:val="000000"/>
          <w:u w:val="single"/>
        </w:rPr>
        <w:t>Vision and Mission</w:t>
      </w:r>
    </w:p>
    <w:p w14:paraId="546D8715"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08E421ED"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b/>
          <w:bCs/>
          <w:i/>
          <w:iCs/>
          <w:color w:val="000000"/>
        </w:rPr>
        <w:t xml:space="preserve">Vision: </w:t>
      </w:r>
    </w:p>
    <w:p w14:paraId="32F626CA"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283AD4DF"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b/>
          <w:bCs/>
          <w:color w:val="000000"/>
        </w:rPr>
        <w:t xml:space="preserve">To create an atmosphere in which participation in the ILTER network is seen as a central component of each US LTER site’s activities. </w:t>
      </w:r>
      <w:r w:rsidRPr="00271A6B">
        <w:rPr>
          <w:rFonts w:ascii="Times New Roman" w:hAnsi="Times New Roman" w:cs="Times New Roman"/>
          <w:color w:val="000000"/>
        </w:rPr>
        <w:t>The committee strives to develop an environment in which ILTER activities are important to the US LTER network, and provide opportunities to ask important and timely questions that cannot be addressed through US perspectives and research alone.</w:t>
      </w:r>
    </w:p>
    <w:p w14:paraId="74053F68"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085E752A"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b/>
          <w:bCs/>
          <w:i/>
          <w:iCs/>
          <w:color w:val="000000"/>
        </w:rPr>
        <w:t xml:space="preserve">Mission: </w:t>
      </w:r>
    </w:p>
    <w:p w14:paraId="2AC193D1"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5F507E4F" w14:textId="77777777" w:rsidR="00271A6B" w:rsidRPr="00271A6B" w:rsidRDefault="00271A6B" w:rsidP="00271A6B">
      <w:pPr>
        <w:numPr>
          <w:ilvl w:val="0"/>
          <w:numId w:val="1"/>
        </w:numPr>
        <w:textAlignment w:val="baseline"/>
        <w:rPr>
          <w:rFonts w:ascii="Helvetica" w:hAnsi="Helvetica" w:cs="Times New Roman"/>
          <w:color w:val="000000"/>
        </w:rPr>
      </w:pPr>
      <w:r w:rsidRPr="00271A6B">
        <w:rPr>
          <w:rFonts w:ascii="Times New Roman" w:hAnsi="Times New Roman" w:cs="Times New Roman"/>
          <w:b/>
          <w:bCs/>
          <w:color w:val="000000"/>
        </w:rPr>
        <w:t>To facilitate the development and maintenance of long-term projects and collaborations between US-LTER scientists and ILTER colleagues</w:t>
      </w:r>
      <w:r w:rsidRPr="00271A6B">
        <w:rPr>
          <w:rFonts w:ascii="Times New Roman" w:hAnsi="Times New Roman" w:cs="Times New Roman"/>
          <w:color w:val="000000"/>
        </w:rPr>
        <w:t xml:space="preserve">. </w:t>
      </w:r>
    </w:p>
    <w:p w14:paraId="2E0A7E2F" w14:textId="77777777" w:rsidR="00271A6B" w:rsidRPr="00271A6B" w:rsidRDefault="00271A6B" w:rsidP="00271A6B">
      <w:pPr>
        <w:ind w:left="720"/>
        <w:rPr>
          <w:rFonts w:ascii="-webkit-standard" w:hAnsi="-webkit-standard" w:cs="Times New Roman"/>
          <w:color w:val="000000"/>
        </w:rPr>
      </w:pPr>
      <w:r w:rsidRPr="00271A6B">
        <w:rPr>
          <w:rFonts w:ascii="Times New Roman" w:hAnsi="Times New Roman" w:cs="Times New Roman"/>
          <w:color w:val="000000"/>
        </w:rPr>
        <w:t>Many US-LTER scientists already have on-going and successful international ties.  Therefore, the added value of the US-LTER international subcommittee should be to facilitate the initiation of new projects that will contribute to the strengthening of the ILTER network and/or of its individual country member networks.  In addition the committee can act as a clearinghouse for knowledge about how to successfully initiate and maintain collaborations and funding as well as help solve institutional problems as they arise. When appropriate the committee can function as a matchmaker, connecting interested scientists from either abroad or the US with suitable potential collaborators.</w:t>
      </w:r>
    </w:p>
    <w:p w14:paraId="6397909D"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4893B213" w14:textId="77777777" w:rsidR="00271A6B" w:rsidRPr="00271A6B" w:rsidRDefault="00271A6B" w:rsidP="00271A6B">
      <w:pPr>
        <w:numPr>
          <w:ilvl w:val="0"/>
          <w:numId w:val="2"/>
        </w:numPr>
        <w:textAlignment w:val="baseline"/>
        <w:rPr>
          <w:rFonts w:ascii="Times New Roman" w:hAnsi="Times New Roman" w:cs="Times New Roman"/>
          <w:color w:val="000000"/>
        </w:rPr>
      </w:pPr>
      <w:r w:rsidRPr="00271A6B">
        <w:rPr>
          <w:rFonts w:ascii="Times New Roman" w:hAnsi="Times New Roman" w:cs="Times New Roman"/>
          <w:b/>
          <w:bCs/>
          <w:color w:val="000000"/>
        </w:rPr>
        <w:t xml:space="preserve">To facilitate and coordinate the involvement of US-LTER scientists in strengthening and developing a strong regional network in the Americas and support collaboration with other ILTER regional networks. </w:t>
      </w:r>
      <w:r w:rsidRPr="00271A6B">
        <w:rPr>
          <w:rFonts w:ascii="Times New Roman" w:hAnsi="Times New Roman" w:cs="Times New Roman"/>
          <w:color w:val="000000"/>
        </w:rPr>
        <w:t>  </w:t>
      </w:r>
    </w:p>
    <w:p w14:paraId="652350FA" w14:textId="77777777" w:rsidR="00271A6B" w:rsidRPr="00271A6B" w:rsidRDefault="00271A6B" w:rsidP="00271A6B">
      <w:pPr>
        <w:ind w:left="720"/>
        <w:rPr>
          <w:rFonts w:ascii="-webkit-standard" w:hAnsi="-webkit-standard" w:cs="Times New Roman"/>
          <w:color w:val="000000"/>
        </w:rPr>
      </w:pPr>
      <w:r w:rsidRPr="00271A6B">
        <w:rPr>
          <w:rFonts w:ascii="Times New Roman" w:hAnsi="Times New Roman" w:cs="Times New Roman"/>
          <w:color w:val="000000"/>
        </w:rPr>
        <w:lastRenderedPageBreak/>
        <w:t>Strategic planning, program development, and/or transfer of technology and knowledge should all be employed to develop an effective regional network for the Americas.   </w:t>
      </w:r>
    </w:p>
    <w:p w14:paraId="16E66B01"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20A3B339" w14:textId="77777777" w:rsidR="00271A6B" w:rsidRPr="00271A6B" w:rsidRDefault="00271A6B" w:rsidP="00271A6B">
      <w:pPr>
        <w:numPr>
          <w:ilvl w:val="0"/>
          <w:numId w:val="3"/>
        </w:numPr>
        <w:textAlignment w:val="baseline"/>
        <w:rPr>
          <w:rFonts w:ascii="Helvetica" w:hAnsi="Helvetica" w:cs="Times New Roman"/>
          <w:color w:val="000000"/>
        </w:rPr>
      </w:pPr>
      <w:r w:rsidRPr="00271A6B">
        <w:rPr>
          <w:rFonts w:ascii="Times New Roman" w:hAnsi="Times New Roman" w:cs="Times New Roman"/>
          <w:b/>
          <w:bCs/>
          <w:color w:val="000000"/>
        </w:rPr>
        <w:t>To facilitate the collaboration of US-LTER scientists in maintaining  effective data/information management infrastructures</w:t>
      </w:r>
      <w:r w:rsidRPr="00271A6B">
        <w:rPr>
          <w:rFonts w:ascii="Times New Roman" w:hAnsi="Times New Roman" w:cs="Times New Roman"/>
          <w:color w:val="000000"/>
        </w:rPr>
        <w:t xml:space="preserve">. </w:t>
      </w:r>
    </w:p>
    <w:p w14:paraId="431F4B7A" w14:textId="77777777" w:rsidR="00271A6B" w:rsidRPr="00271A6B" w:rsidRDefault="00271A6B" w:rsidP="00271A6B">
      <w:pPr>
        <w:ind w:left="720"/>
        <w:rPr>
          <w:rFonts w:ascii="-webkit-standard" w:hAnsi="-webkit-standard" w:cs="Times New Roman"/>
          <w:color w:val="000000"/>
        </w:rPr>
      </w:pPr>
      <w:r w:rsidRPr="00271A6B">
        <w:rPr>
          <w:rFonts w:ascii="Times New Roman" w:hAnsi="Times New Roman" w:cs="Times New Roman"/>
          <w:color w:val="000000"/>
        </w:rPr>
        <w:t xml:space="preserve">Availability of data and information from a diversity of ecological sites is one of the central missions of the ILTER network. Given the depth of experience of US-LTER information managers and LTER researchers, the committee should facilitate development of accessible and useful data at the global scale. </w:t>
      </w:r>
      <w:r w:rsidRPr="00271A6B">
        <w:rPr>
          <w:rFonts w:ascii="Times New Roman" w:hAnsi="Times New Roman" w:cs="Times New Roman"/>
          <w:b/>
          <w:bCs/>
          <w:color w:val="000000"/>
        </w:rPr>
        <w:t>To facilitate cooperation between the ILTER and other global science programs</w:t>
      </w:r>
      <w:r w:rsidRPr="00271A6B">
        <w:rPr>
          <w:rFonts w:ascii="Times New Roman" w:hAnsi="Times New Roman" w:cs="Times New Roman"/>
          <w:color w:val="000000"/>
        </w:rPr>
        <w:t>, e.g. International Geosphere–Biosphere Programme (IGBP), the International Human Dimensions Programme (IHDP), and DIVERSITAS.</w:t>
      </w:r>
    </w:p>
    <w:p w14:paraId="229F62E3"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57A15097" w14:textId="77777777" w:rsidR="00271A6B" w:rsidRPr="00271A6B" w:rsidRDefault="00271A6B" w:rsidP="00271A6B">
      <w:pPr>
        <w:outlineLvl w:val="0"/>
        <w:rPr>
          <w:rFonts w:ascii="-webkit-standard" w:eastAsia="Times New Roman" w:hAnsi="-webkit-standard" w:cs="Times New Roman"/>
          <w:b/>
          <w:bCs/>
          <w:color w:val="000000"/>
          <w:kern w:val="36"/>
          <w:sz w:val="48"/>
          <w:szCs w:val="48"/>
        </w:rPr>
      </w:pPr>
      <w:r w:rsidRPr="00271A6B">
        <w:rPr>
          <w:rFonts w:ascii="Times New Roman" w:eastAsia="Times New Roman" w:hAnsi="Times New Roman" w:cs="Times New Roman"/>
          <w:b/>
          <w:bCs/>
          <w:i/>
          <w:iCs/>
          <w:color w:val="000000"/>
          <w:kern w:val="36"/>
          <w:u w:val="single"/>
        </w:rPr>
        <w:t>Composition and governance of the US LTER International Committee</w:t>
      </w:r>
    </w:p>
    <w:p w14:paraId="629D9E8C"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53D85E10"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b/>
          <w:bCs/>
          <w:color w:val="000000"/>
        </w:rPr>
        <w:t>Membership –</w:t>
      </w:r>
      <w:r w:rsidRPr="00271A6B">
        <w:rPr>
          <w:rFonts w:ascii="Times New Roman" w:hAnsi="Times New Roman" w:cs="Times New Roman"/>
          <w:color w:val="000000"/>
        </w:rPr>
        <w:t xml:space="preserve"> </w:t>
      </w:r>
    </w:p>
    <w:p w14:paraId="2E9D79A9"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6A5106CF"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color w:val="000000"/>
        </w:rPr>
        <w:t xml:space="preserve">Members of the US LTER International Committee will serve staggered three-year terms, renewable once.  Membership of the committee should reflect connections with US-LTER sites and involve people with international experience.  The committee shall have ten members, including the two co-chairs. </w:t>
      </w:r>
    </w:p>
    <w:p w14:paraId="417F18CD"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43E75600"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color w:val="000000"/>
        </w:rPr>
        <w:t xml:space="preserve">New members will be solicited via an email to the all-LTER email list.  Interested persons will submit a statement of interest to the co-chairs, who will select in collaboration with current committee members new members based on site representation and ILTER regional connections.  After a three-year term, former members can re-apply to be on the committee for a second term. </w:t>
      </w:r>
    </w:p>
    <w:p w14:paraId="1CDB1C90"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1CE37CA2"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color w:val="000000"/>
        </w:rPr>
        <w:t>Membership composition shall to the extent possible broadly represent sites/biomes of the US LTER Network. At least one member should have a background in data science.  </w:t>
      </w:r>
    </w:p>
    <w:p w14:paraId="5E310ECB"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1B116794"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b/>
          <w:bCs/>
          <w:color w:val="000000"/>
        </w:rPr>
        <w:t>Leadership –</w:t>
      </w:r>
      <w:r w:rsidRPr="00271A6B">
        <w:rPr>
          <w:rFonts w:ascii="Times New Roman" w:hAnsi="Times New Roman" w:cs="Times New Roman"/>
          <w:color w:val="000000"/>
        </w:rPr>
        <w:t xml:space="preserve"> </w:t>
      </w:r>
    </w:p>
    <w:p w14:paraId="05BF467A"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15FF6228"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color w:val="000000"/>
        </w:rPr>
        <w:t>Co-chairs will be elected by the committee to serve staggered four-year terms.  The co-chairs should represent different US LTER sites and have experience with different geographic regions of the ILTER network.  Given the broad diversity of member networks more varied experiences in the leadership team will ensure greater connections and experience across the ILTER network.   The senior co-Chair provides institutional memory and overall oversight of the IC activities. The first year, the new co-chair serves as incoming with senior co-Chair presiding. The second and third years, both senior and incoming chair co-preside. At the end of the third year, a new incoming co-chair is recruited. The fourth year, the senior co-chair serves in ex-officio capacity with former incoming serving as senior co-chair in their third year and new incoming serving their second year, co-presiding (FIgure 1).</w:t>
      </w:r>
    </w:p>
    <w:p w14:paraId="016555FA"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27A00933"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color w:val="000000"/>
          <w:shd w:val="clear" w:color="auto" w:fill="FFFF00"/>
        </w:rPr>
        <w:t>Figure 1. please revise</w:t>
      </w:r>
    </w:p>
    <w:p w14:paraId="418DB7E7"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74D4FE1B"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noProof/>
          <w:color w:val="000000"/>
        </w:rPr>
        <w:drawing>
          <wp:inline distT="0" distB="0" distL="0" distR="0" wp14:anchorId="76976C05" wp14:editId="2A17E65E">
            <wp:extent cx="5281930" cy="1449705"/>
            <wp:effectExtent l="0" t="0" r="1270" b="0"/>
            <wp:docPr id="1" name="Picture 1" descr="https://lh5.googleusercontent.com/dEYoOcF9z655_1EFv7DBXAl7_xawikRM1oGcEzIIBlEKI18tm-t3vEqhKPKyrfIpXUIYomtnHB3QEQeNHSn3NuOMNqq5laZlV8FkWSphpI8BzbIyW6-lHnyE_sE3QzJEOKx6uc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EYoOcF9z655_1EFv7DBXAl7_xawikRM1oGcEzIIBlEKI18tm-t3vEqhKPKyrfIpXUIYomtnHB3QEQeNHSn3NuOMNqq5laZlV8FkWSphpI8BzbIyW6-lHnyE_sE3QzJEOKx6ucK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1930" cy="1449705"/>
                    </a:xfrm>
                    <a:prstGeom prst="rect">
                      <a:avLst/>
                    </a:prstGeom>
                    <a:noFill/>
                    <a:ln>
                      <a:noFill/>
                    </a:ln>
                  </pic:spPr>
                </pic:pic>
              </a:graphicData>
            </a:graphic>
          </wp:inline>
        </w:drawing>
      </w:r>
    </w:p>
    <w:p w14:paraId="2A254A98"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73AB7B90"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b/>
          <w:bCs/>
          <w:color w:val="000000"/>
        </w:rPr>
        <w:t xml:space="preserve">Responsibilities </w:t>
      </w:r>
      <w:r w:rsidRPr="00271A6B">
        <w:rPr>
          <w:rFonts w:ascii="Times New Roman" w:hAnsi="Times New Roman" w:cs="Times New Roman"/>
          <w:color w:val="000000"/>
        </w:rPr>
        <w:t xml:space="preserve">- </w:t>
      </w:r>
    </w:p>
    <w:p w14:paraId="14B0350E"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46F029BC"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color w:val="000000"/>
        </w:rPr>
        <w:t>In order to fulfill the mission of the committee the following tasks will be undertaken:</w:t>
      </w:r>
    </w:p>
    <w:p w14:paraId="067DEE5D"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282E09D4" w14:textId="77777777" w:rsidR="00271A6B" w:rsidRPr="00271A6B" w:rsidRDefault="00271A6B" w:rsidP="00271A6B">
      <w:pPr>
        <w:numPr>
          <w:ilvl w:val="0"/>
          <w:numId w:val="4"/>
        </w:numPr>
        <w:textAlignment w:val="baseline"/>
        <w:rPr>
          <w:rFonts w:ascii="Helvetica" w:hAnsi="Helvetica" w:cs="Times New Roman"/>
          <w:color w:val="000000"/>
        </w:rPr>
      </w:pPr>
      <w:r w:rsidRPr="00271A6B">
        <w:rPr>
          <w:rFonts w:ascii="Times New Roman" w:hAnsi="Times New Roman" w:cs="Times New Roman"/>
          <w:color w:val="000000"/>
        </w:rPr>
        <w:t>The committee will strive to meet once during each year</w:t>
      </w:r>
    </w:p>
    <w:p w14:paraId="093BCBA8" w14:textId="77777777" w:rsidR="00271A6B" w:rsidRPr="00271A6B" w:rsidRDefault="00271A6B" w:rsidP="00271A6B">
      <w:pPr>
        <w:numPr>
          <w:ilvl w:val="0"/>
          <w:numId w:val="4"/>
        </w:numPr>
        <w:textAlignment w:val="baseline"/>
        <w:rPr>
          <w:rFonts w:ascii="Helvetica" w:hAnsi="Helvetica" w:cs="Times New Roman"/>
          <w:color w:val="000000"/>
        </w:rPr>
      </w:pPr>
      <w:r w:rsidRPr="00271A6B">
        <w:rPr>
          <w:rFonts w:ascii="Times New Roman" w:hAnsi="Times New Roman" w:cs="Times New Roman"/>
          <w:color w:val="000000"/>
        </w:rPr>
        <w:t>Conference calls will be held at least bimonthly</w:t>
      </w:r>
    </w:p>
    <w:p w14:paraId="5600A400" w14:textId="77777777" w:rsidR="00271A6B" w:rsidRPr="00271A6B" w:rsidRDefault="00271A6B" w:rsidP="00271A6B">
      <w:pPr>
        <w:numPr>
          <w:ilvl w:val="0"/>
          <w:numId w:val="4"/>
        </w:numPr>
        <w:textAlignment w:val="baseline"/>
        <w:rPr>
          <w:rFonts w:ascii="Helvetica" w:hAnsi="Helvetica" w:cs="Times New Roman"/>
          <w:color w:val="000000"/>
        </w:rPr>
      </w:pPr>
      <w:r w:rsidRPr="00271A6B">
        <w:rPr>
          <w:rFonts w:ascii="Times New Roman" w:hAnsi="Times New Roman" w:cs="Times New Roman"/>
          <w:color w:val="000000"/>
        </w:rPr>
        <w:t>The co-chairs will participate in the annual ILTER meeting and represent the US at the Coordinating Committee (CC) of the International LTER</w:t>
      </w:r>
    </w:p>
    <w:p w14:paraId="71A08823" w14:textId="77777777" w:rsidR="00271A6B" w:rsidRPr="00271A6B" w:rsidRDefault="00271A6B" w:rsidP="00271A6B">
      <w:pPr>
        <w:numPr>
          <w:ilvl w:val="0"/>
          <w:numId w:val="4"/>
        </w:numPr>
        <w:textAlignment w:val="baseline"/>
        <w:rPr>
          <w:rFonts w:ascii="Helvetica" w:hAnsi="Helvetica" w:cs="Times New Roman"/>
          <w:color w:val="000000"/>
        </w:rPr>
      </w:pPr>
      <w:r w:rsidRPr="00271A6B">
        <w:rPr>
          <w:rFonts w:ascii="Times New Roman" w:hAnsi="Times New Roman" w:cs="Times New Roman"/>
          <w:color w:val="000000"/>
        </w:rPr>
        <w:t>Provide regular updates on international opportunities for US LTER scientists and students</w:t>
      </w:r>
    </w:p>
    <w:p w14:paraId="36939563" w14:textId="77777777" w:rsidR="00271A6B" w:rsidRPr="00271A6B" w:rsidRDefault="00271A6B" w:rsidP="00271A6B">
      <w:pPr>
        <w:numPr>
          <w:ilvl w:val="0"/>
          <w:numId w:val="4"/>
        </w:numPr>
        <w:textAlignment w:val="baseline"/>
        <w:rPr>
          <w:rFonts w:ascii="Helvetica" w:hAnsi="Helvetica" w:cs="Times New Roman"/>
          <w:color w:val="000000"/>
        </w:rPr>
      </w:pPr>
      <w:r w:rsidRPr="00271A6B">
        <w:rPr>
          <w:rFonts w:ascii="Times New Roman" w:hAnsi="Times New Roman" w:cs="Times New Roman"/>
          <w:color w:val="000000"/>
        </w:rPr>
        <w:t>Solicit funding to support the work of the committee</w:t>
      </w:r>
    </w:p>
    <w:p w14:paraId="56D6B561" w14:textId="77777777" w:rsidR="00271A6B" w:rsidRPr="00271A6B" w:rsidRDefault="00271A6B" w:rsidP="00271A6B">
      <w:pPr>
        <w:numPr>
          <w:ilvl w:val="0"/>
          <w:numId w:val="4"/>
        </w:numPr>
        <w:textAlignment w:val="baseline"/>
        <w:rPr>
          <w:rFonts w:ascii="Helvetica" w:hAnsi="Helvetica" w:cs="Times New Roman"/>
          <w:color w:val="000000"/>
        </w:rPr>
      </w:pPr>
      <w:r w:rsidRPr="00271A6B">
        <w:rPr>
          <w:rFonts w:ascii="Times New Roman" w:hAnsi="Times New Roman" w:cs="Times New Roman"/>
          <w:color w:val="000000"/>
        </w:rPr>
        <w:t xml:space="preserve">Develop mechanisms to enhance and strengthen linkages among scientists and networks </w:t>
      </w:r>
    </w:p>
    <w:p w14:paraId="05F92FD8" w14:textId="77777777" w:rsidR="00271A6B" w:rsidRPr="00271A6B" w:rsidRDefault="00271A6B" w:rsidP="00271A6B">
      <w:pPr>
        <w:numPr>
          <w:ilvl w:val="0"/>
          <w:numId w:val="4"/>
        </w:numPr>
        <w:textAlignment w:val="baseline"/>
        <w:rPr>
          <w:rFonts w:ascii="Helvetica" w:hAnsi="Helvetica" w:cs="Times New Roman"/>
          <w:color w:val="000000"/>
        </w:rPr>
      </w:pPr>
      <w:r w:rsidRPr="00271A6B">
        <w:rPr>
          <w:rFonts w:ascii="Times New Roman" w:hAnsi="Times New Roman" w:cs="Times New Roman"/>
          <w:color w:val="000000"/>
        </w:rPr>
        <w:t>Lead/support a standing subcommittee</w:t>
      </w:r>
    </w:p>
    <w:p w14:paraId="43AD30A2"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r w:rsidRPr="00271A6B">
        <w:rPr>
          <w:rFonts w:ascii="-webkit-standard" w:eastAsia="Times New Roman" w:hAnsi="-webkit-standard" w:cs="Times New Roman"/>
          <w:color w:val="000000"/>
        </w:rPr>
        <w:br/>
      </w:r>
    </w:p>
    <w:p w14:paraId="662F9569"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b/>
          <w:bCs/>
          <w:color w:val="000000"/>
        </w:rPr>
        <w:t>US LTER International Standing Subcommittees</w:t>
      </w:r>
      <w:r w:rsidRPr="00271A6B">
        <w:rPr>
          <w:rFonts w:ascii="Times New Roman" w:hAnsi="Times New Roman" w:cs="Times New Roman"/>
          <w:color w:val="000000"/>
        </w:rPr>
        <w:t xml:space="preserve"> - </w:t>
      </w:r>
    </w:p>
    <w:p w14:paraId="4A83BFD3"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3B62E3F5"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b/>
          <w:bCs/>
          <w:color w:val="000000"/>
        </w:rPr>
        <w:t>New Initiatives</w:t>
      </w:r>
      <w:r w:rsidRPr="00271A6B">
        <w:rPr>
          <w:rFonts w:ascii="Times New Roman" w:hAnsi="Times New Roman" w:cs="Times New Roman"/>
          <w:color w:val="000000"/>
        </w:rPr>
        <w:t>: Assess opportunities and facilitate US LTER participation or leadership in international initiatives</w:t>
      </w:r>
    </w:p>
    <w:p w14:paraId="5BD013D5"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5895A673"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b/>
          <w:bCs/>
          <w:color w:val="191919"/>
        </w:rPr>
        <w:t>Governance &amp; ILTER Executive Board:</w:t>
      </w:r>
      <w:r w:rsidRPr="00271A6B">
        <w:rPr>
          <w:rFonts w:ascii="Times New Roman" w:hAnsi="Times New Roman" w:cs="Times New Roman"/>
          <w:color w:val="191919"/>
        </w:rPr>
        <w:t xml:space="preserve"> 2 co-chairs and third incoming or ex-officio; may also include US LTER participants on ILTER committees (e.g., Science committee)  </w:t>
      </w:r>
    </w:p>
    <w:p w14:paraId="001F5BFA"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4E184343"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b/>
          <w:bCs/>
          <w:color w:val="191919"/>
        </w:rPr>
        <w:t>US LTER-ILTER Exchange</w:t>
      </w:r>
      <w:r w:rsidRPr="00271A6B">
        <w:rPr>
          <w:rFonts w:ascii="Times New Roman" w:hAnsi="Times New Roman" w:cs="Times New Roman"/>
          <w:color w:val="191919"/>
        </w:rPr>
        <w:t>: Ideas included regular webinars to share new opportunities and research between US LTER and other international LTER networks</w:t>
      </w:r>
    </w:p>
    <w:p w14:paraId="13D93916"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0F6FB765"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b/>
          <w:bCs/>
          <w:color w:val="191919"/>
        </w:rPr>
        <w:t>Science-policy Exchange</w:t>
      </w:r>
      <w:r w:rsidRPr="00271A6B">
        <w:rPr>
          <w:rFonts w:ascii="Times New Roman" w:hAnsi="Times New Roman" w:cs="Times New Roman"/>
          <w:color w:val="191919"/>
        </w:rPr>
        <w:t xml:space="preserve">: Specific to developing science products for layman audience on research of the international LTER network, </w:t>
      </w:r>
      <w:r w:rsidRPr="00271A6B">
        <w:rPr>
          <w:rFonts w:ascii="Arial" w:hAnsi="Arial" w:cs="Arial"/>
          <w:color w:val="0F2445"/>
          <w:sz w:val="23"/>
          <w:szCs w:val="23"/>
          <w:shd w:val="clear" w:color="auto" w:fill="FFFFFF"/>
        </w:rPr>
        <w:t>dedicated to increasing the influence of science on environmental policy, conservation, and natural resource management (e.g., https://dev.science-policy-exchange.org/about)</w:t>
      </w:r>
    </w:p>
    <w:p w14:paraId="4BDB4C39"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3707F8D4"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b/>
          <w:bCs/>
          <w:color w:val="191919"/>
        </w:rPr>
        <w:t>Regional Americas:</w:t>
      </w:r>
      <w:r w:rsidRPr="00271A6B">
        <w:rPr>
          <w:rFonts w:ascii="Times New Roman" w:hAnsi="Times New Roman" w:cs="Times New Roman"/>
          <w:color w:val="191919"/>
        </w:rPr>
        <w:t xml:space="preserve"> US regional network liaison; supports strong leadership and coordination within the Regional Americas network </w:t>
      </w:r>
    </w:p>
    <w:p w14:paraId="47E1B9DA"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39A3BC0F"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b/>
          <w:bCs/>
          <w:color w:val="000000"/>
        </w:rPr>
        <w:t xml:space="preserve">Others? </w:t>
      </w:r>
    </w:p>
    <w:p w14:paraId="59725973"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12DE6DFE"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b/>
          <w:bCs/>
          <w:color w:val="000000"/>
        </w:rPr>
        <w:t>Role of the Network Office in support of the committee –</w:t>
      </w:r>
      <w:r w:rsidRPr="00271A6B">
        <w:rPr>
          <w:rFonts w:ascii="Times New Roman" w:hAnsi="Times New Roman" w:cs="Times New Roman"/>
          <w:color w:val="000000"/>
        </w:rPr>
        <w:t xml:space="preserve"> </w:t>
      </w:r>
    </w:p>
    <w:p w14:paraId="7A2E5B3F"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5F6F8602"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color w:val="000000"/>
        </w:rPr>
        <w:t xml:space="preserve">There are several types of activities that the committee needs to facilitate, some of which are administrative and routine in nature e.g. coordinating possible ILTER participation in US LTER All Scientist Meetings, and processing of notices of research or travel opportunities.  The US LTER Network office has historically handled such activities. </w:t>
      </w:r>
    </w:p>
    <w:p w14:paraId="5474D9F6"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r w:rsidRPr="00271A6B">
        <w:rPr>
          <w:rFonts w:ascii="-webkit-standard" w:eastAsia="Times New Roman" w:hAnsi="-webkit-standard" w:cs="Times New Roman"/>
          <w:color w:val="000000"/>
        </w:rPr>
        <w:br/>
      </w:r>
    </w:p>
    <w:p w14:paraId="21DA870A"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b/>
          <w:bCs/>
          <w:i/>
          <w:iCs/>
          <w:color w:val="000000"/>
          <w:u w:val="single"/>
        </w:rPr>
        <w:t>Use of US International Committee Funds</w:t>
      </w:r>
    </w:p>
    <w:p w14:paraId="577B47D9"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2F803908" w14:textId="77777777" w:rsidR="00271A6B" w:rsidRPr="00271A6B" w:rsidRDefault="00271A6B" w:rsidP="00271A6B">
      <w:pPr>
        <w:rPr>
          <w:rFonts w:ascii="-webkit-standard" w:hAnsi="-webkit-standard" w:cs="Times New Roman"/>
          <w:color w:val="000000"/>
        </w:rPr>
      </w:pPr>
      <w:r w:rsidRPr="00271A6B">
        <w:rPr>
          <w:rFonts w:ascii="Times New Roman" w:hAnsi="Times New Roman" w:cs="Times New Roman"/>
          <w:color w:val="000000"/>
        </w:rPr>
        <w:t>Should funding become available from NSF to support ILTER, these funds will be used for the following priorities:</w:t>
      </w:r>
    </w:p>
    <w:p w14:paraId="6518C2A4" w14:textId="77777777" w:rsidR="00271A6B" w:rsidRPr="00271A6B" w:rsidRDefault="00271A6B" w:rsidP="00271A6B">
      <w:pPr>
        <w:rPr>
          <w:rFonts w:ascii="Times New Roman" w:eastAsia="Times New Roman" w:hAnsi="Times New Roman" w:cs="Times New Roman"/>
        </w:rPr>
      </w:pPr>
      <w:r w:rsidRPr="00271A6B">
        <w:rPr>
          <w:rFonts w:ascii="-webkit-standard" w:eastAsia="Times New Roman" w:hAnsi="-webkit-standard" w:cs="Times New Roman"/>
          <w:color w:val="000000"/>
        </w:rPr>
        <w:br/>
      </w:r>
    </w:p>
    <w:p w14:paraId="01F00C83" w14:textId="77777777" w:rsidR="00271A6B" w:rsidRPr="00271A6B" w:rsidRDefault="00271A6B" w:rsidP="00271A6B">
      <w:pPr>
        <w:numPr>
          <w:ilvl w:val="0"/>
          <w:numId w:val="5"/>
        </w:numPr>
        <w:textAlignment w:val="baseline"/>
        <w:rPr>
          <w:rFonts w:ascii="Helvetica" w:hAnsi="Helvetica" w:cs="Times New Roman"/>
          <w:color w:val="000000"/>
        </w:rPr>
      </w:pPr>
      <w:r w:rsidRPr="00271A6B">
        <w:rPr>
          <w:rFonts w:ascii="Times New Roman" w:hAnsi="Times New Roman" w:cs="Times New Roman"/>
          <w:color w:val="000000"/>
        </w:rPr>
        <w:t>Pay US dues to ILTER</w:t>
      </w:r>
    </w:p>
    <w:p w14:paraId="711CA586" w14:textId="77777777" w:rsidR="00271A6B" w:rsidRPr="00271A6B" w:rsidRDefault="00271A6B" w:rsidP="00271A6B">
      <w:pPr>
        <w:numPr>
          <w:ilvl w:val="0"/>
          <w:numId w:val="5"/>
        </w:numPr>
        <w:textAlignment w:val="baseline"/>
        <w:rPr>
          <w:rFonts w:ascii="Helvetica" w:hAnsi="Helvetica" w:cs="Times New Roman"/>
          <w:color w:val="000000"/>
        </w:rPr>
      </w:pPr>
      <w:r w:rsidRPr="00271A6B">
        <w:rPr>
          <w:rFonts w:ascii="Times New Roman" w:hAnsi="Times New Roman" w:cs="Times New Roman"/>
          <w:color w:val="000000"/>
        </w:rPr>
        <w:t>Support travel of both co-chairs to the annual ILTER meeting</w:t>
      </w:r>
    </w:p>
    <w:p w14:paraId="7306FEC3" w14:textId="77777777" w:rsidR="00271A6B" w:rsidRPr="00271A6B" w:rsidRDefault="00271A6B" w:rsidP="00271A6B">
      <w:pPr>
        <w:numPr>
          <w:ilvl w:val="0"/>
          <w:numId w:val="5"/>
        </w:numPr>
        <w:textAlignment w:val="baseline"/>
        <w:rPr>
          <w:rFonts w:ascii="Helvetica" w:hAnsi="Helvetica" w:cs="Times New Roman"/>
          <w:color w:val="000000"/>
        </w:rPr>
      </w:pPr>
      <w:r w:rsidRPr="00271A6B">
        <w:rPr>
          <w:rFonts w:ascii="Times New Roman" w:hAnsi="Times New Roman" w:cs="Times New Roman"/>
          <w:color w:val="000000"/>
        </w:rPr>
        <w:t xml:space="preserve">Support travel to attend the annual ILTER meeting of any committee member serving as chair or co-chair of an ILTER EB committee or US International LTER standing subcommittee </w:t>
      </w:r>
    </w:p>
    <w:p w14:paraId="6E688423" w14:textId="77777777" w:rsidR="00271A6B" w:rsidRPr="00271A6B" w:rsidRDefault="00271A6B" w:rsidP="00271A6B">
      <w:pPr>
        <w:numPr>
          <w:ilvl w:val="0"/>
          <w:numId w:val="5"/>
        </w:numPr>
        <w:textAlignment w:val="baseline"/>
        <w:rPr>
          <w:rFonts w:ascii="Helvetica" w:hAnsi="Helvetica" w:cs="Times New Roman"/>
          <w:color w:val="000000"/>
        </w:rPr>
      </w:pPr>
      <w:r w:rsidRPr="00271A6B">
        <w:rPr>
          <w:rFonts w:ascii="Times New Roman" w:hAnsi="Times New Roman" w:cs="Times New Roman"/>
          <w:color w:val="000000"/>
        </w:rPr>
        <w:t>Support travel of committee members to workshops or symposia organized by the US International committee for the purpose of developing research relationships with ILTER scientists</w:t>
      </w:r>
    </w:p>
    <w:p w14:paraId="3AA211F3" w14:textId="77777777" w:rsidR="00A96561" w:rsidRDefault="00A96561">
      <w:bookmarkStart w:id="0" w:name="_GoBack"/>
      <w:bookmarkEnd w:id="0"/>
    </w:p>
    <w:sectPr w:rsidR="00A96561" w:rsidSect="002D4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F04D6"/>
    <w:multiLevelType w:val="multilevel"/>
    <w:tmpl w:val="638A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97657"/>
    <w:multiLevelType w:val="multilevel"/>
    <w:tmpl w:val="8F80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21DE0"/>
    <w:multiLevelType w:val="multilevel"/>
    <w:tmpl w:val="9952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05653"/>
    <w:multiLevelType w:val="multilevel"/>
    <w:tmpl w:val="D4B4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9D3B32"/>
    <w:multiLevelType w:val="multilevel"/>
    <w:tmpl w:val="6C02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6B"/>
    <w:rsid w:val="00271A6B"/>
    <w:rsid w:val="002D49BB"/>
    <w:rsid w:val="00A9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BEC3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71A6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A6B"/>
    <w:rPr>
      <w:rFonts w:ascii="Times New Roman" w:hAnsi="Times New Roman" w:cs="Times New Roman"/>
      <w:b/>
      <w:bCs/>
      <w:kern w:val="36"/>
      <w:sz w:val="48"/>
      <w:szCs w:val="48"/>
    </w:rPr>
  </w:style>
  <w:style w:type="paragraph" w:styleId="NormalWeb">
    <w:name w:val="Normal (Web)"/>
    <w:basedOn w:val="Normal"/>
    <w:uiPriority w:val="99"/>
    <w:semiHidden/>
    <w:unhideWhenUsed/>
    <w:rsid w:val="00271A6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02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1102</Words>
  <Characters>6284</Characters>
  <Application>Microsoft Macintosh Word</Application>
  <DocSecurity>0</DocSecurity>
  <Lines>52</Lines>
  <Paragraphs>14</Paragraphs>
  <ScaleCrop>false</ScaleCrop>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Troxler</dc:creator>
  <cp:keywords/>
  <dc:description/>
  <cp:lastModifiedBy>Tiffany Troxler</cp:lastModifiedBy>
  <cp:revision>1</cp:revision>
  <dcterms:created xsi:type="dcterms:W3CDTF">2019-04-16T17:25:00Z</dcterms:created>
  <dcterms:modified xsi:type="dcterms:W3CDTF">2019-04-16T17:26:00Z</dcterms:modified>
</cp:coreProperties>
</file>