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D2" w:rsidRDefault="005464D2" w:rsidP="005464D2">
      <w:pPr>
        <w:jc w:val="center"/>
        <w:rPr>
          <w:b/>
        </w:rPr>
      </w:pPr>
      <w:r>
        <w:rPr>
          <w:b/>
        </w:rPr>
        <w:t>LUQUILLO LONG-TERM ECOLOGICAL RESEARCH PROGRAM</w:t>
      </w:r>
    </w:p>
    <w:p w:rsidR="005464D2" w:rsidRDefault="005464D2" w:rsidP="005464D2">
      <w:pPr>
        <w:jc w:val="center"/>
        <w:rPr>
          <w:b/>
        </w:rPr>
      </w:pPr>
      <w:r>
        <w:rPr>
          <w:b/>
        </w:rPr>
        <w:t>ANNUAL MEETING 2015</w:t>
      </w:r>
    </w:p>
    <w:p w:rsidR="005464D2" w:rsidRDefault="005464D2" w:rsidP="005464D2">
      <w:pPr>
        <w:jc w:val="center"/>
        <w:rPr>
          <w:b/>
        </w:rPr>
      </w:pPr>
      <w:r>
        <w:rPr>
          <w:b/>
        </w:rPr>
        <w:t>AGENDA</w:t>
      </w:r>
    </w:p>
    <w:p w:rsidR="005464D2" w:rsidRDefault="005464D2" w:rsidP="005464D2">
      <w:pPr>
        <w:jc w:val="center"/>
        <w:rPr>
          <w:b/>
        </w:rPr>
      </w:pPr>
    </w:p>
    <w:p w:rsidR="005464D2" w:rsidRDefault="005464D2" w:rsidP="005464D2">
      <w:pPr>
        <w:rPr>
          <w:b/>
        </w:rPr>
      </w:pPr>
      <w:r>
        <w:rPr>
          <w:b/>
        </w:rPr>
        <w:t>JUNE 4</w:t>
      </w:r>
      <w:r w:rsidRPr="00ED7369">
        <w:rPr>
          <w:b/>
          <w:vertAlign w:val="superscript"/>
        </w:rPr>
        <w:t>th</w:t>
      </w:r>
      <w:r>
        <w:rPr>
          <w:b/>
        </w:rPr>
        <w:t>:  INTERNATIONAL INSTITUTE OF TROPICAL FORESTRY, CONFERENCE ROOM</w:t>
      </w:r>
    </w:p>
    <w:p w:rsidR="005464D2" w:rsidRDefault="005464D2" w:rsidP="005464D2">
      <w:r>
        <w:t>8:30 a.m. – Coffee</w:t>
      </w:r>
    </w:p>
    <w:p w:rsidR="005464D2" w:rsidRDefault="005464D2" w:rsidP="005464D2">
      <w:r>
        <w:t>8:45 – Introductions</w:t>
      </w:r>
    </w:p>
    <w:p w:rsidR="005464D2" w:rsidRDefault="005464D2" w:rsidP="005464D2">
      <w:r>
        <w:t>9:00 – State of LUQ-LTER &amp; Overview of Current Proposal (Jess Zimmerman)</w:t>
      </w:r>
    </w:p>
    <w:p w:rsidR="005464D2" w:rsidRDefault="005464D2" w:rsidP="005464D2">
      <w:proofErr w:type="gramStart"/>
      <w:r>
        <w:t>9:45  –</w:t>
      </w:r>
      <w:proofErr w:type="gramEnd"/>
      <w:r>
        <w:t xml:space="preserve"> TRACE:  The Evolution of a Tropical Warming Experiment (</w:t>
      </w:r>
      <w:proofErr w:type="spellStart"/>
      <w:r>
        <w:t>Tana</w:t>
      </w:r>
      <w:proofErr w:type="spellEnd"/>
      <w:r>
        <w:t xml:space="preserve"> Wood)</w:t>
      </w:r>
    </w:p>
    <w:p w:rsidR="005464D2" w:rsidRDefault="005464D2" w:rsidP="005464D2">
      <w:r>
        <w:t>10:30 Break</w:t>
      </w:r>
    </w:p>
    <w:p w:rsidR="005464D2" w:rsidRPr="00CA6F08" w:rsidRDefault="005464D2" w:rsidP="005464D2">
      <w:r>
        <w:t xml:space="preserve">11:00 – </w:t>
      </w:r>
      <w:proofErr w:type="spellStart"/>
      <w:r>
        <w:t>Luquillo</w:t>
      </w:r>
      <w:proofErr w:type="spellEnd"/>
      <w:r>
        <w:t xml:space="preserve"> Critical Zone Observatory: Overview (Bill McDowell)</w:t>
      </w:r>
    </w:p>
    <w:p w:rsidR="005464D2" w:rsidRDefault="005464D2" w:rsidP="005464D2">
      <w:r>
        <w:t>12:00 p.m. – Lunch (Graduate Student Meeting)</w:t>
      </w:r>
    </w:p>
    <w:p w:rsidR="005464D2" w:rsidRDefault="005464D2" w:rsidP="005464D2">
      <w:r>
        <w:t>1:00-2:30 – Lightning talks – 5 minutes per person</w:t>
      </w:r>
    </w:p>
    <w:p w:rsidR="005464D2" w:rsidRDefault="005464D2" w:rsidP="005464D2">
      <w:r>
        <w:t>2:30 – Posters</w:t>
      </w:r>
    </w:p>
    <w:p w:rsidR="005464D2" w:rsidRDefault="005464D2" w:rsidP="005464D2"/>
    <w:p w:rsidR="005464D2" w:rsidRPr="006A290D" w:rsidRDefault="005464D2" w:rsidP="005464D2">
      <w:pPr>
        <w:rPr>
          <w:b/>
        </w:rPr>
      </w:pPr>
      <w:r>
        <w:rPr>
          <w:b/>
        </w:rPr>
        <w:t>JUNE 5</w:t>
      </w:r>
      <w:r w:rsidRPr="00ED7369">
        <w:rPr>
          <w:b/>
          <w:vertAlign w:val="superscript"/>
        </w:rPr>
        <w:t>th</w:t>
      </w:r>
      <w:r>
        <w:rPr>
          <w:b/>
        </w:rPr>
        <w:t>- UPR NEW NATURAL SCIENCES A-211</w:t>
      </w:r>
    </w:p>
    <w:p w:rsidR="005464D2" w:rsidRDefault="005464D2" w:rsidP="005464D2">
      <w:r>
        <w:t>8:30 a.m. – Coffee</w:t>
      </w:r>
    </w:p>
    <w:p w:rsidR="005464D2" w:rsidRDefault="005464D2" w:rsidP="005464D2">
      <w:r>
        <w:t>Reports from planning groups:</w:t>
      </w:r>
    </w:p>
    <w:p w:rsidR="005464D2" w:rsidRDefault="005464D2" w:rsidP="005464D2">
      <w:r>
        <w:t>9:00 – Modeling (Jess Zimmerman)</w:t>
      </w:r>
    </w:p>
    <w:p w:rsidR="005464D2" w:rsidRDefault="005464D2" w:rsidP="005464D2">
      <w:r>
        <w:t>9:20 – Biodiversity (Sheila Ward)</w:t>
      </w:r>
      <w:r w:rsidRPr="00CA6F08">
        <w:t xml:space="preserve"> </w:t>
      </w:r>
    </w:p>
    <w:p w:rsidR="005464D2" w:rsidRDefault="005464D2" w:rsidP="005464D2">
      <w:r>
        <w:t xml:space="preserve">9:40 – Stream research (Alonso </w:t>
      </w:r>
      <w:proofErr w:type="spellStart"/>
      <w:r>
        <w:t>Ramírez</w:t>
      </w:r>
      <w:proofErr w:type="spellEnd"/>
      <w:r>
        <w:t>)</w:t>
      </w:r>
    </w:p>
    <w:p w:rsidR="005464D2" w:rsidRDefault="005464D2" w:rsidP="005464D2">
      <w:pPr>
        <w:tabs>
          <w:tab w:val="left" w:pos="1740"/>
        </w:tabs>
      </w:pPr>
      <w:r>
        <w:t>10:00 – Succession (Lars Walker)</w:t>
      </w:r>
    </w:p>
    <w:p w:rsidR="005464D2" w:rsidRDefault="005464D2" w:rsidP="005464D2">
      <w:r>
        <w:t>10:20 – Break</w:t>
      </w:r>
    </w:p>
    <w:p w:rsidR="005464D2" w:rsidRDefault="005464D2" w:rsidP="005464D2">
      <w:pPr>
        <w:tabs>
          <w:tab w:val="left" w:pos="1740"/>
        </w:tabs>
      </w:pPr>
      <w:r>
        <w:t>10:50 -- Discussion</w:t>
      </w:r>
    </w:p>
    <w:p w:rsidR="005464D2" w:rsidRDefault="005464D2" w:rsidP="005464D2">
      <w:pPr>
        <w:tabs>
          <w:tab w:val="left" w:pos="1740"/>
        </w:tabs>
      </w:pPr>
      <w:r>
        <w:t xml:space="preserve">11:20 – Planning for LUQ 6.  </w:t>
      </w:r>
      <w:proofErr w:type="gramStart"/>
      <w:r>
        <w:t>Exploring ideas.</w:t>
      </w:r>
      <w:proofErr w:type="gramEnd"/>
    </w:p>
    <w:p w:rsidR="005464D2" w:rsidRDefault="005464D2" w:rsidP="005464D2">
      <w:pPr>
        <w:tabs>
          <w:tab w:val="left" w:pos="1740"/>
        </w:tabs>
      </w:pPr>
      <w:r>
        <w:lastRenderedPageBreak/>
        <w:t>12:00 p.m. – Lunch (MC meets with Associates Researchers)</w:t>
      </w:r>
    </w:p>
    <w:p w:rsidR="005464D2" w:rsidRDefault="005464D2" w:rsidP="005464D2">
      <w:pPr>
        <w:tabs>
          <w:tab w:val="left" w:pos="1740"/>
        </w:tabs>
      </w:pPr>
      <w:proofErr w:type="gramStart"/>
      <w:r>
        <w:t>1:00  –</w:t>
      </w:r>
      <w:proofErr w:type="gramEnd"/>
      <w:r>
        <w:t xml:space="preserve"> Update on Educational Activities (Noelia </w:t>
      </w:r>
      <w:proofErr w:type="spellStart"/>
      <w:r>
        <w:t>Báez</w:t>
      </w:r>
      <w:proofErr w:type="spellEnd"/>
      <w:r>
        <w:t>)</w:t>
      </w:r>
    </w:p>
    <w:p w:rsidR="005464D2" w:rsidRDefault="005464D2" w:rsidP="005464D2">
      <w:pPr>
        <w:tabs>
          <w:tab w:val="left" w:pos="1740"/>
        </w:tabs>
      </w:pPr>
      <w:r>
        <w:t>1:20 – Update on IM System and Web Site (</w:t>
      </w:r>
      <w:proofErr w:type="spellStart"/>
      <w:r>
        <w:t>Colibri</w:t>
      </w:r>
      <w:proofErr w:type="spellEnd"/>
      <w:r>
        <w:t xml:space="preserve"> </w:t>
      </w:r>
      <w:proofErr w:type="spellStart"/>
      <w:r>
        <w:t>Sanforienzo</w:t>
      </w:r>
      <w:proofErr w:type="spellEnd"/>
      <w:r>
        <w:t>)</w:t>
      </w:r>
    </w:p>
    <w:p w:rsidR="005464D2" w:rsidRDefault="005464D2" w:rsidP="005464D2">
      <w:pPr>
        <w:tabs>
          <w:tab w:val="left" w:pos="1740"/>
        </w:tabs>
      </w:pPr>
      <w:r>
        <w:t>1:40 – Graduate Student Issues</w:t>
      </w:r>
    </w:p>
    <w:p w:rsidR="005464D2" w:rsidRDefault="005464D2" w:rsidP="005464D2">
      <w:r>
        <w:t>2:00 – Post-doctoral Associate Issues</w:t>
      </w:r>
    </w:p>
    <w:p w:rsidR="005464D2" w:rsidRDefault="005464D2" w:rsidP="005464D2">
      <w:pPr>
        <w:tabs>
          <w:tab w:val="left" w:pos="1740"/>
        </w:tabs>
      </w:pPr>
      <w:r>
        <w:t>2:20 – All Scientists Meeting Plans</w:t>
      </w:r>
    </w:p>
    <w:p w:rsidR="005464D2" w:rsidRDefault="005464D2" w:rsidP="005464D2">
      <w:pPr>
        <w:tabs>
          <w:tab w:val="left" w:pos="1740"/>
        </w:tabs>
      </w:pPr>
      <w:r>
        <w:t>2:50 – ESA meeting plans</w:t>
      </w:r>
    </w:p>
    <w:p w:rsidR="005464D2" w:rsidRDefault="005464D2" w:rsidP="005464D2">
      <w:pPr>
        <w:tabs>
          <w:tab w:val="left" w:pos="1740"/>
        </w:tabs>
      </w:pPr>
      <w:r>
        <w:t>3:00 – Town Hall Meeting</w:t>
      </w:r>
    </w:p>
    <w:p w:rsidR="005464D2" w:rsidRPr="006D29BC" w:rsidRDefault="005464D2" w:rsidP="005464D2">
      <w:pPr>
        <w:tabs>
          <w:tab w:val="left" w:pos="1740"/>
        </w:tabs>
      </w:pPr>
    </w:p>
    <w:p w:rsidR="005464D2" w:rsidRDefault="005464D2" w:rsidP="00B03DEF">
      <w:pPr>
        <w:spacing w:after="0" w:line="240" w:lineRule="auto"/>
        <w:contextualSpacing/>
        <w:rPr>
          <w:b/>
        </w:rPr>
      </w:pPr>
    </w:p>
    <w:p w:rsidR="005464D2" w:rsidRDefault="005464D2">
      <w:pPr>
        <w:rPr>
          <w:b/>
        </w:rPr>
      </w:pPr>
      <w:r>
        <w:rPr>
          <w:b/>
        </w:rPr>
        <w:br w:type="page"/>
      </w:r>
    </w:p>
    <w:p w:rsidR="00B03DEF" w:rsidRPr="005464D2" w:rsidRDefault="00B03DEF" w:rsidP="00B03DEF">
      <w:pPr>
        <w:spacing w:after="0" w:line="240" w:lineRule="auto"/>
        <w:contextualSpacing/>
        <w:rPr>
          <w:b/>
        </w:rPr>
      </w:pPr>
      <w:r w:rsidRPr="005464D2">
        <w:rPr>
          <w:b/>
        </w:rPr>
        <w:lastRenderedPageBreak/>
        <w:t>OPPOSING EFFECTS OF ARBUSCULAR MYCORRHIZAL FUNGI AND NATURAL</w:t>
      </w:r>
    </w:p>
    <w:p w:rsidR="00B03DEF" w:rsidRPr="005464D2" w:rsidRDefault="00B03DEF" w:rsidP="00B03DEF">
      <w:pPr>
        <w:spacing w:after="0" w:line="240" w:lineRule="auto"/>
        <w:contextualSpacing/>
        <w:rPr>
          <w:b/>
        </w:rPr>
      </w:pPr>
      <w:r w:rsidRPr="005464D2">
        <w:rPr>
          <w:b/>
        </w:rPr>
        <w:t>ENEMIES ON SEEDLING DYNAMICS PROMOTE TROPICAL TREE COEXISTENCE</w:t>
      </w:r>
    </w:p>
    <w:p w:rsidR="00B03DEF" w:rsidRPr="005464D2" w:rsidRDefault="00B03DEF" w:rsidP="00B03DEF">
      <w:pPr>
        <w:spacing w:after="0" w:line="240" w:lineRule="auto"/>
        <w:contextualSpacing/>
      </w:pPr>
      <w:proofErr w:type="spellStart"/>
      <w:r w:rsidRPr="005464D2">
        <w:t>Benedicte</w:t>
      </w:r>
      <w:proofErr w:type="spellEnd"/>
      <w:r w:rsidRPr="005464D2">
        <w:t xml:space="preserve"> </w:t>
      </w:r>
      <w:proofErr w:type="spellStart"/>
      <w:r w:rsidRPr="005464D2">
        <w:t>Bachelot</w:t>
      </w:r>
      <w:proofErr w:type="spellEnd"/>
      <w:r w:rsidRPr="005464D2">
        <w:t xml:space="preserve">, </w:t>
      </w:r>
      <w:proofErr w:type="spellStart"/>
      <w:r w:rsidRPr="005464D2">
        <w:t>María</w:t>
      </w:r>
      <w:proofErr w:type="spellEnd"/>
      <w:r w:rsidRPr="005464D2">
        <w:t xml:space="preserve"> </w:t>
      </w:r>
      <w:proofErr w:type="spellStart"/>
      <w:r w:rsidRPr="005464D2">
        <w:t>Uriarte</w:t>
      </w:r>
      <w:proofErr w:type="spellEnd"/>
      <w:r w:rsidRPr="005464D2">
        <w:t>, Krista McGuire, Jill Thompson, Jess Zimmerman</w:t>
      </w:r>
    </w:p>
    <w:p w:rsidR="00B03DEF" w:rsidRPr="005464D2" w:rsidRDefault="00B03DEF" w:rsidP="00B03DEF">
      <w:pPr>
        <w:spacing w:after="0" w:line="240" w:lineRule="auto"/>
        <w:contextualSpacing/>
      </w:pPr>
    </w:p>
    <w:p w:rsidR="00B03DEF" w:rsidRPr="005464D2" w:rsidRDefault="00B03DEF" w:rsidP="00B03DEF">
      <w:pPr>
        <w:spacing w:after="0" w:line="240" w:lineRule="auto"/>
        <w:contextualSpacing/>
      </w:pPr>
      <w:r w:rsidRPr="005464D2">
        <w:t xml:space="preserve">Negative population feedbacks mediated by natural enemies can promote species coexistence </w:t>
      </w:r>
    </w:p>
    <w:p w:rsidR="00B03DEF" w:rsidRPr="005464D2" w:rsidRDefault="00B03DEF" w:rsidP="00B03DEF">
      <w:pPr>
        <w:spacing w:after="0" w:line="240" w:lineRule="auto"/>
        <w:contextualSpacing/>
      </w:pPr>
      <w:proofErr w:type="gramStart"/>
      <w:r w:rsidRPr="005464D2">
        <w:t>through</w:t>
      </w:r>
      <w:proofErr w:type="gramEnd"/>
      <w:r w:rsidRPr="005464D2">
        <w:t xml:space="preserve"> disproportionate mortality of common tree species. Associations with </w:t>
      </w:r>
      <w:proofErr w:type="spellStart"/>
      <w:r w:rsidRPr="005464D2">
        <w:t>arbuscular</w:t>
      </w:r>
      <w:proofErr w:type="spellEnd"/>
      <w:r w:rsidRPr="005464D2">
        <w:t xml:space="preserve"> </w:t>
      </w:r>
    </w:p>
    <w:p w:rsidR="00B03DEF" w:rsidRPr="005464D2" w:rsidRDefault="00B03DEF" w:rsidP="00B03DEF">
      <w:pPr>
        <w:spacing w:after="0" w:line="240" w:lineRule="auto"/>
        <w:contextualSpacing/>
      </w:pPr>
      <w:proofErr w:type="spellStart"/>
      <w:proofErr w:type="gramStart"/>
      <w:r w:rsidRPr="005464D2">
        <w:t>mycorrhizal</w:t>
      </w:r>
      <w:proofErr w:type="spellEnd"/>
      <w:proofErr w:type="gramEnd"/>
      <w:r w:rsidRPr="005464D2">
        <w:t xml:space="preserve"> (AM) fungi can result in positive population feedbacks, which might rescue rare tree </w:t>
      </w:r>
    </w:p>
    <w:p w:rsidR="00B03DEF" w:rsidRPr="005464D2" w:rsidRDefault="00B03DEF" w:rsidP="00B03DEF">
      <w:pPr>
        <w:spacing w:after="0" w:line="240" w:lineRule="auto"/>
        <w:contextualSpacing/>
      </w:pPr>
      <w:proofErr w:type="gramStart"/>
      <w:r w:rsidRPr="005464D2">
        <w:t>species</w:t>
      </w:r>
      <w:proofErr w:type="gramEnd"/>
      <w:r w:rsidRPr="005464D2">
        <w:t xml:space="preserve"> or alternatively, promote the dominance of common tree species. Yet, no in situ study has </w:t>
      </w:r>
    </w:p>
    <w:p w:rsidR="00B03DEF" w:rsidRPr="005464D2" w:rsidRDefault="00B03DEF" w:rsidP="00B03DEF">
      <w:pPr>
        <w:spacing w:after="0" w:line="240" w:lineRule="auto"/>
        <w:contextualSpacing/>
      </w:pPr>
      <w:proofErr w:type="gramStart"/>
      <w:r w:rsidRPr="005464D2">
        <w:t>investigated</w:t>
      </w:r>
      <w:proofErr w:type="gramEnd"/>
      <w:r w:rsidRPr="005464D2">
        <w:t xml:space="preserve"> the combined effects of AM fungi and natural enemies on plant dynamics. Using </w:t>
      </w:r>
    </w:p>
    <w:p w:rsidR="00B03DEF" w:rsidRPr="005464D2" w:rsidRDefault="00B03DEF" w:rsidP="00B03DEF">
      <w:pPr>
        <w:spacing w:after="0" w:line="240" w:lineRule="auto"/>
        <w:contextualSpacing/>
      </w:pPr>
      <w:r w:rsidRPr="005464D2">
        <w:t xml:space="preserve">DNA sequencing of soil AM fungi and seedling foliar damage data, we assessed their combined </w:t>
      </w:r>
    </w:p>
    <w:p w:rsidR="00B03DEF" w:rsidRPr="005464D2" w:rsidRDefault="00B03DEF" w:rsidP="00B03DEF">
      <w:pPr>
        <w:spacing w:after="0" w:line="240" w:lineRule="auto"/>
        <w:contextualSpacing/>
      </w:pPr>
      <w:proofErr w:type="gramStart"/>
      <w:r w:rsidRPr="005464D2">
        <w:t>effect</w:t>
      </w:r>
      <w:proofErr w:type="gramEnd"/>
      <w:r w:rsidRPr="005464D2">
        <w:t xml:space="preserve"> on tropical tree seedling mortality at local and community scales in a tropical forest. </w:t>
      </w:r>
    </w:p>
    <w:p w:rsidR="00B03DEF" w:rsidRPr="005464D2" w:rsidRDefault="00B03DEF" w:rsidP="00B03DEF">
      <w:pPr>
        <w:spacing w:after="0" w:line="240" w:lineRule="auto"/>
        <w:contextualSpacing/>
      </w:pPr>
      <w:r w:rsidRPr="005464D2">
        <w:t xml:space="preserve">Locally, AM fungal diversity counteracted negative effects from enemy damage on seedling </w:t>
      </w:r>
    </w:p>
    <w:p w:rsidR="00B03DEF" w:rsidRPr="005464D2" w:rsidRDefault="00B03DEF" w:rsidP="00B03DEF">
      <w:pPr>
        <w:spacing w:after="0" w:line="240" w:lineRule="auto"/>
        <w:contextualSpacing/>
      </w:pPr>
      <w:proofErr w:type="gramStart"/>
      <w:r w:rsidRPr="005464D2">
        <w:t>mortality</w:t>
      </w:r>
      <w:proofErr w:type="gramEnd"/>
      <w:r w:rsidRPr="005464D2">
        <w:t xml:space="preserve">. At the community scale, seedling mortality of common tree species increased with </w:t>
      </w:r>
    </w:p>
    <w:p w:rsidR="00B03DEF" w:rsidRPr="005464D2" w:rsidRDefault="00B03DEF" w:rsidP="00B03DEF">
      <w:pPr>
        <w:spacing w:after="0" w:line="240" w:lineRule="auto"/>
        <w:contextualSpacing/>
      </w:pPr>
      <w:proofErr w:type="gramStart"/>
      <w:r w:rsidRPr="005464D2">
        <w:t>foliar</w:t>
      </w:r>
      <w:proofErr w:type="gramEnd"/>
      <w:r w:rsidRPr="005464D2">
        <w:t xml:space="preserve"> damage and only rare tree species benefited from AM fungal diversity. These counteracting </w:t>
      </w:r>
    </w:p>
    <w:p w:rsidR="00B03DEF" w:rsidRPr="005464D2" w:rsidRDefault="00B03DEF" w:rsidP="00B03DEF">
      <w:pPr>
        <w:spacing w:after="0" w:line="240" w:lineRule="auto"/>
        <w:contextualSpacing/>
      </w:pPr>
      <w:proofErr w:type="gramStart"/>
      <w:r w:rsidRPr="005464D2">
        <w:t>effects</w:t>
      </w:r>
      <w:proofErr w:type="gramEnd"/>
      <w:r w:rsidRPr="005464D2">
        <w:t xml:space="preserve"> of enemy damage and AM fungi might foster tree species coexistence in diverse tropical </w:t>
      </w:r>
    </w:p>
    <w:p w:rsidR="00966FC6" w:rsidRPr="005464D2" w:rsidRDefault="00B03DEF" w:rsidP="00B03DEF">
      <w:pPr>
        <w:spacing w:after="0" w:line="240" w:lineRule="auto"/>
        <w:contextualSpacing/>
      </w:pPr>
      <w:proofErr w:type="gramStart"/>
      <w:r w:rsidRPr="005464D2">
        <w:t>forests</w:t>
      </w:r>
      <w:proofErr w:type="gramEnd"/>
      <w:r w:rsidRPr="005464D2">
        <w:t>.</w:t>
      </w:r>
    </w:p>
    <w:p w:rsidR="00B03DEF" w:rsidRPr="005464D2" w:rsidRDefault="00B03DEF" w:rsidP="00B03DEF">
      <w:pPr>
        <w:spacing w:after="0" w:line="240" w:lineRule="auto"/>
        <w:contextualSpacing/>
      </w:pPr>
    </w:p>
    <w:p w:rsidR="00B03DEF" w:rsidRPr="005464D2" w:rsidRDefault="00B03DEF" w:rsidP="00B03DEF">
      <w:pPr>
        <w:spacing w:after="0" w:line="240" w:lineRule="auto"/>
        <w:contextualSpacing/>
        <w:rPr>
          <w:b/>
        </w:rPr>
      </w:pPr>
      <w:r w:rsidRPr="005464D2">
        <w:rPr>
          <w:b/>
        </w:rPr>
        <w:t>AQUATIC ECOLOGY LAB - LABORATORIO DE ECOLOGIA ACUATICA</w:t>
      </w:r>
    </w:p>
    <w:p w:rsidR="00B03DEF" w:rsidRPr="005464D2" w:rsidRDefault="00B03DEF" w:rsidP="00B03DEF">
      <w:pPr>
        <w:spacing w:after="0" w:line="240" w:lineRule="auto"/>
        <w:contextualSpacing/>
      </w:pPr>
      <w:r w:rsidRPr="005464D2">
        <w:t xml:space="preserve">Alonso </w:t>
      </w:r>
      <w:proofErr w:type="spellStart"/>
      <w:r w:rsidRPr="005464D2">
        <w:t>Ramírez</w:t>
      </w:r>
      <w:proofErr w:type="spellEnd"/>
    </w:p>
    <w:p w:rsidR="00B03DEF" w:rsidRPr="005464D2" w:rsidRDefault="00B03DEF" w:rsidP="00B03DEF">
      <w:pPr>
        <w:spacing w:after="0" w:line="240" w:lineRule="auto"/>
        <w:contextualSpacing/>
      </w:pPr>
    </w:p>
    <w:p w:rsidR="00B03DEF" w:rsidRPr="005464D2" w:rsidRDefault="00B03DEF" w:rsidP="00B03DEF">
      <w:pPr>
        <w:spacing w:after="0" w:line="240" w:lineRule="auto"/>
        <w:contextualSpacing/>
      </w:pPr>
      <w:r w:rsidRPr="005464D2">
        <w:t xml:space="preserve">General information poster – Our laboratory at the University of Puerto Rico, Rio </w:t>
      </w:r>
      <w:proofErr w:type="spellStart"/>
      <w:r w:rsidRPr="005464D2">
        <w:t>Piedras</w:t>
      </w:r>
      <w:proofErr w:type="spellEnd"/>
      <w:r w:rsidRPr="005464D2">
        <w:t xml:space="preserve">, works on </w:t>
      </w:r>
    </w:p>
    <w:p w:rsidR="00B03DEF" w:rsidRPr="005464D2" w:rsidRDefault="00B03DEF" w:rsidP="00B03DEF">
      <w:pPr>
        <w:spacing w:after="0" w:line="240" w:lineRule="auto"/>
        <w:contextualSpacing/>
      </w:pPr>
      <w:proofErr w:type="gramStart"/>
      <w:r w:rsidRPr="005464D2">
        <w:t>understanding</w:t>
      </w:r>
      <w:proofErr w:type="gramEnd"/>
      <w:r w:rsidRPr="005464D2">
        <w:t xml:space="preserve"> how tropical stream ecosystems function and how they respond to natural and </w:t>
      </w:r>
    </w:p>
    <w:p w:rsidR="00B03DEF" w:rsidRPr="005464D2" w:rsidRDefault="00B03DEF" w:rsidP="00B03DEF">
      <w:pPr>
        <w:spacing w:after="0" w:line="240" w:lineRule="auto"/>
        <w:contextualSpacing/>
      </w:pPr>
      <w:proofErr w:type="gramStart"/>
      <w:r w:rsidRPr="005464D2">
        <w:t>anthropogenic</w:t>
      </w:r>
      <w:proofErr w:type="gramEnd"/>
      <w:r w:rsidRPr="005464D2">
        <w:t xml:space="preserve"> changes. We work on natural streams draining El </w:t>
      </w:r>
      <w:proofErr w:type="spellStart"/>
      <w:r w:rsidRPr="005464D2">
        <w:t>Yunque</w:t>
      </w:r>
      <w:proofErr w:type="spellEnd"/>
      <w:r w:rsidRPr="005464D2">
        <w:t xml:space="preserve"> National Forest and urban </w:t>
      </w:r>
    </w:p>
    <w:p w:rsidR="00B03DEF" w:rsidRPr="005464D2" w:rsidRDefault="00B03DEF" w:rsidP="00B03DEF">
      <w:pPr>
        <w:spacing w:after="0" w:line="240" w:lineRule="auto"/>
        <w:contextualSpacing/>
      </w:pPr>
      <w:proofErr w:type="gramStart"/>
      <w:r w:rsidRPr="005464D2">
        <w:t>streams</w:t>
      </w:r>
      <w:proofErr w:type="gramEnd"/>
      <w:r w:rsidRPr="005464D2">
        <w:t xml:space="preserve"> draining the San Juan Metropolitan Area. Studies focus on a diversity of topics, including stream </w:t>
      </w:r>
    </w:p>
    <w:p w:rsidR="00B03DEF" w:rsidRPr="005464D2" w:rsidRDefault="00B03DEF" w:rsidP="00B03DEF">
      <w:pPr>
        <w:spacing w:after="0" w:line="240" w:lineRule="auto"/>
        <w:contextualSpacing/>
      </w:pPr>
      <w:proofErr w:type="gramStart"/>
      <w:r w:rsidRPr="005464D2">
        <w:t>assemblage</w:t>
      </w:r>
      <w:proofErr w:type="gramEnd"/>
      <w:r w:rsidRPr="005464D2">
        <w:t xml:space="preserve"> dynamics, food webs, interactions with the environment, and ecological processes. Our </w:t>
      </w:r>
    </w:p>
    <w:p w:rsidR="00B03DEF" w:rsidRPr="005464D2" w:rsidRDefault="00B03DEF" w:rsidP="00B03DEF">
      <w:pPr>
        <w:spacing w:after="0" w:line="240" w:lineRule="auto"/>
        <w:contextualSpacing/>
      </w:pPr>
      <w:proofErr w:type="gramStart"/>
      <w:r w:rsidRPr="005464D2">
        <w:t>urban</w:t>
      </w:r>
      <w:proofErr w:type="gramEnd"/>
      <w:r w:rsidRPr="005464D2">
        <w:t xml:space="preserve"> studies include a socio-ecological emphasis as well.</w:t>
      </w:r>
    </w:p>
    <w:p w:rsidR="00B03DEF" w:rsidRPr="005464D2" w:rsidRDefault="00B03DEF" w:rsidP="00B03DEF">
      <w:pPr>
        <w:spacing w:after="0" w:line="240" w:lineRule="auto"/>
        <w:contextualSpacing/>
      </w:pPr>
    </w:p>
    <w:p w:rsidR="00B03DEF" w:rsidRPr="005464D2" w:rsidRDefault="00B03DEF" w:rsidP="00B03DEF">
      <w:pPr>
        <w:spacing w:after="0" w:line="240" w:lineRule="auto"/>
        <w:contextualSpacing/>
        <w:rPr>
          <w:b/>
        </w:rPr>
      </w:pPr>
      <w:r w:rsidRPr="005464D2">
        <w:rPr>
          <w:b/>
        </w:rPr>
        <w:t>REU – Project:  FACTORS CONTROLLING MACROINVERTEBRATE ASSEMBLAGES IN TWO STREAMS WITH CONTRASTING MAC</w:t>
      </w:r>
      <w:r w:rsidR="00460505" w:rsidRPr="005464D2">
        <w:rPr>
          <w:b/>
        </w:rPr>
        <w:t>ROCONSUMER ABUNDANCES</w:t>
      </w:r>
    </w:p>
    <w:p w:rsidR="00B03DEF" w:rsidRPr="005464D2" w:rsidRDefault="00B03DEF" w:rsidP="00B03DEF">
      <w:pPr>
        <w:spacing w:after="0" w:line="240" w:lineRule="auto"/>
        <w:contextualSpacing/>
      </w:pPr>
      <w:r w:rsidRPr="005464D2">
        <w:t xml:space="preserve">Bethany Vazquez, Alonso </w:t>
      </w:r>
      <w:proofErr w:type="spellStart"/>
      <w:r w:rsidRPr="005464D2">
        <w:t>Ramírez</w:t>
      </w:r>
      <w:proofErr w:type="spellEnd"/>
    </w:p>
    <w:p w:rsidR="00B03DEF" w:rsidRPr="005464D2" w:rsidRDefault="00B03DEF" w:rsidP="00B03DEF">
      <w:pPr>
        <w:spacing w:after="0" w:line="240" w:lineRule="auto"/>
        <w:contextualSpacing/>
      </w:pPr>
    </w:p>
    <w:p w:rsidR="00B03DEF" w:rsidRPr="005464D2" w:rsidRDefault="00B03DEF" w:rsidP="00B03DEF">
      <w:pPr>
        <w:spacing w:after="0" w:line="240" w:lineRule="auto"/>
        <w:contextualSpacing/>
      </w:pPr>
      <w:r w:rsidRPr="005464D2">
        <w:t xml:space="preserve">Abiotic and biotic factors are important drivers structuring stream benthic communities. In tropical </w:t>
      </w:r>
    </w:p>
    <w:p w:rsidR="00B03DEF" w:rsidRPr="005464D2" w:rsidRDefault="00B03DEF" w:rsidP="00B03DEF">
      <w:pPr>
        <w:spacing w:after="0" w:line="240" w:lineRule="auto"/>
        <w:contextualSpacing/>
      </w:pPr>
      <w:proofErr w:type="gramStart"/>
      <w:r w:rsidRPr="005464D2">
        <w:t>island</w:t>
      </w:r>
      <w:proofErr w:type="gramEnd"/>
      <w:r w:rsidRPr="005464D2">
        <w:t xml:space="preserve"> streams, abiotic factors (e.g., habitat, flow) interact with biotic factors (e.g., presence of </w:t>
      </w:r>
    </w:p>
    <w:p w:rsidR="00B03DEF" w:rsidRPr="005464D2" w:rsidRDefault="00B03DEF" w:rsidP="00B03DEF">
      <w:pPr>
        <w:spacing w:after="0" w:line="240" w:lineRule="auto"/>
        <w:contextualSpacing/>
      </w:pPr>
      <w:proofErr w:type="gramStart"/>
      <w:r w:rsidRPr="005464D2">
        <w:t>predators</w:t>
      </w:r>
      <w:proofErr w:type="gramEnd"/>
      <w:r w:rsidRPr="005464D2">
        <w:t xml:space="preserve">) to create conditions that potentially affect </w:t>
      </w:r>
      <w:proofErr w:type="spellStart"/>
      <w:r w:rsidRPr="005464D2">
        <w:t>macroinvertebrate</w:t>
      </w:r>
      <w:proofErr w:type="spellEnd"/>
      <w:r w:rsidRPr="005464D2">
        <w:t xml:space="preserve"> assemblages. Our goal was to </w:t>
      </w:r>
    </w:p>
    <w:p w:rsidR="00B03DEF" w:rsidRPr="005464D2" w:rsidRDefault="00B03DEF" w:rsidP="00B03DEF">
      <w:pPr>
        <w:spacing w:after="0" w:line="240" w:lineRule="auto"/>
        <w:contextualSpacing/>
      </w:pPr>
      <w:proofErr w:type="gramStart"/>
      <w:r w:rsidRPr="005464D2">
        <w:t>assess</w:t>
      </w:r>
      <w:proofErr w:type="gramEnd"/>
      <w:r w:rsidRPr="005464D2">
        <w:t xml:space="preserve"> the composition of benthic </w:t>
      </w:r>
      <w:proofErr w:type="spellStart"/>
      <w:r w:rsidRPr="005464D2">
        <w:t>macroinvertebrate</w:t>
      </w:r>
      <w:proofErr w:type="spellEnd"/>
      <w:r w:rsidRPr="005464D2">
        <w:t xml:space="preserve"> assemblages in two tropical streams and assess </w:t>
      </w:r>
    </w:p>
    <w:p w:rsidR="00B03DEF" w:rsidRPr="005464D2" w:rsidRDefault="00B03DEF" w:rsidP="00B03DEF">
      <w:pPr>
        <w:spacing w:after="0" w:line="240" w:lineRule="auto"/>
        <w:contextualSpacing/>
      </w:pPr>
      <w:proofErr w:type="gramStart"/>
      <w:r w:rsidRPr="005464D2">
        <w:t>whether</w:t>
      </w:r>
      <w:proofErr w:type="gramEnd"/>
      <w:r w:rsidRPr="005464D2">
        <w:t xml:space="preserve"> habitat and shrimp abundance play a role in explaining patterns in composition and </w:t>
      </w:r>
    </w:p>
    <w:p w:rsidR="00B03DEF" w:rsidRPr="005464D2" w:rsidRDefault="00B03DEF" w:rsidP="00B03DEF">
      <w:pPr>
        <w:spacing w:after="0" w:line="240" w:lineRule="auto"/>
        <w:contextualSpacing/>
      </w:pPr>
      <w:proofErr w:type="gramStart"/>
      <w:r w:rsidRPr="005464D2">
        <w:t>abundance</w:t>
      </w:r>
      <w:proofErr w:type="gramEnd"/>
      <w:r w:rsidRPr="005464D2">
        <w:t>. Study streams (</w:t>
      </w:r>
      <w:proofErr w:type="spellStart"/>
      <w:r w:rsidRPr="005464D2">
        <w:t>Prieta</w:t>
      </w:r>
      <w:proofErr w:type="spellEnd"/>
      <w:r w:rsidRPr="005464D2">
        <w:t xml:space="preserve"> and </w:t>
      </w:r>
      <w:proofErr w:type="spellStart"/>
      <w:r w:rsidRPr="005464D2">
        <w:t>Bisley</w:t>
      </w:r>
      <w:proofErr w:type="spellEnd"/>
      <w:r w:rsidRPr="005464D2">
        <w:t xml:space="preserve">) were selected in the </w:t>
      </w:r>
      <w:proofErr w:type="spellStart"/>
      <w:r w:rsidRPr="005464D2">
        <w:t>Luquillo</w:t>
      </w:r>
      <w:proofErr w:type="spellEnd"/>
      <w:r w:rsidRPr="005464D2">
        <w:t xml:space="preserve"> Experimental Forest, Puerto </w:t>
      </w:r>
    </w:p>
    <w:p w:rsidR="00B03DEF" w:rsidRPr="005464D2" w:rsidRDefault="00B03DEF" w:rsidP="00B03DEF">
      <w:pPr>
        <w:spacing w:after="0" w:line="240" w:lineRule="auto"/>
        <w:contextualSpacing/>
      </w:pPr>
      <w:proofErr w:type="gramStart"/>
      <w:r w:rsidRPr="005464D2">
        <w:t>Rico.</w:t>
      </w:r>
      <w:proofErr w:type="gramEnd"/>
      <w:r w:rsidRPr="005464D2">
        <w:t xml:space="preserve"> Streams were similar in elevation and forest type, but contrasted in shrimp assemblages. </w:t>
      </w:r>
      <w:proofErr w:type="spellStart"/>
      <w:r w:rsidRPr="005464D2">
        <w:t>Prieta</w:t>
      </w:r>
      <w:proofErr w:type="spellEnd"/>
      <w:r w:rsidRPr="005464D2">
        <w:t xml:space="preserve"> </w:t>
      </w:r>
    </w:p>
    <w:p w:rsidR="00B03DEF" w:rsidRPr="005464D2" w:rsidRDefault="00B03DEF" w:rsidP="00B03DEF">
      <w:pPr>
        <w:spacing w:after="0" w:line="240" w:lineRule="auto"/>
        <w:contextualSpacing/>
      </w:pPr>
      <w:proofErr w:type="gramStart"/>
      <w:r w:rsidRPr="005464D2">
        <w:t>had</w:t>
      </w:r>
      <w:proofErr w:type="gramEnd"/>
      <w:r w:rsidRPr="005464D2">
        <w:t xml:space="preserve"> high shrimp densities and no predatory fish, while </w:t>
      </w:r>
      <w:proofErr w:type="spellStart"/>
      <w:r w:rsidRPr="005464D2">
        <w:t>Bisley</w:t>
      </w:r>
      <w:proofErr w:type="spellEnd"/>
      <w:r w:rsidRPr="005464D2">
        <w:t xml:space="preserve"> had predatory fish and few shrimp. </w:t>
      </w:r>
    </w:p>
    <w:p w:rsidR="00B03DEF" w:rsidRPr="005464D2" w:rsidRDefault="00B03DEF" w:rsidP="00B03DEF">
      <w:pPr>
        <w:spacing w:after="0" w:line="240" w:lineRule="auto"/>
        <w:contextualSpacing/>
      </w:pPr>
      <w:proofErr w:type="spellStart"/>
      <w:r w:rsidRPr="005464D2">
        <w:t>Macroinvertebrate</w:t>
      </w:r>
      <w:proofErr w:type="spellEnd"/>
      <w:r w:rsidRPr="005464D2">
        <w:t xml:space="preserve"> abundances in </w:t>
      </w:r>
      <w:proofErr w:type="spellStart"/>
      <w:r w:rsidRPr="005464D2">
        <w:t>Prieta</w:t>
      </w:r>
      <w:proofErr w:type="spellEnd"/>
      <w:r w:rsidRPr="005464D2">
        <w:t xml:space="preserve"> riffles were higher than pools, while </w:t>
      </w:r>
      <w:proofErr w:type="spellStart"/>
      <w:r w:rsidRPr="005464D2">
        <w:t>Bisley</w:t>
      </w:r>
      <w:proofErr w:type="spellEnd"/>
      <w:r w:rsidRPr="005464D2">
        <w:t xml:space="preserve"> pools showed higher </w:t>
      </w:r>
    </w:p>
    <w:p w:rsidR="00B03DEF" w:rsidRPr="005464D2" w:rsidRDefault="00B03DEF" w:rsidP="00B03DEF">
      <w:pPr>
        <w:spacing w:after="0" w:line="240" w:lineRule="auto"/>
        <w:contextualSpacing/>
      </w:pPr>
      <w:proofErr w:type="gramStart"/>
      <w:r w:rsidRPr="005464D2">
        <w:t>abundance</w:t>
      </w:r>
      <w:proofErr w:type="gramEnd"/>
      <w:r w:rsidRPr="005464D2">
        <w:t xml:space="preserve"> than riffles. Richness followed similar patterns as abundance. Multiple regression analyses </w:t>
      </w:r>
    </w:p>
    <w:p w:rsidR="00B03DEF" w:rsidRPr="005464D2" w:rsidRDefault="00B03DEF" w:rsidP="00B03DEF">
      <w:pPr>
        <w:spacing w:after="0" w:line="240" w:lineRule="auto"/>
        <w:contextualSpacing/>
      </w:pPr>
      <w:proofErr w:type="gramStart"/>
      <w:r w:rsidRPr="005464D2">
        <w:t>indicated</w:t>
      </w:r>
      <w:proofErr w:type="gramEnd"/>
      <w:r w:rsidRPr="005464D2">
        <w:t xml:space="preserve"> that shrimp abundance was the main factor explaining </w:t>
      </w:r>
      <w:proofErr w:type="spellStart"/>
      <w:r w:rsidRPr="005464D2">
        <w:t>macroinvertebrate</w:t>
      </w:r>
      <w:proofErr w:type="spellEnd"/>
      <w:r w:rsidRPr="005464D2">
        <w:t xml:space="preserve"> patterns. Overall, </w:t>
      </w:r>
    </w:p>
    <w:p w:rsidR="00B03DEF" w:rsidRPr="005464D2" w:rsidRDefault="00B03DEF" w:rsidP="00B03DEF">
      <w:pPr>
        <w:spacing w:after="0" w:line="240" w:lineRule="auto"/>
        <w:contextualSpacing/>
      </w:pPr>
      <w:proofErr w:type="gramStart"/>
      <w:r w:rsidRPr="005464D2">
        <w:t>our</w:t>
      </w:r>
      <w:proofErr w:type="gramEnd"/>
      <w:r w:rsidRPr="005464D2">
        <w:t xml:space="preserve"> study found that </w:t>
      </w:r>
      <w:proofErr w:type="spellStart"/>
      <w:r w:rsidRPr="005464D2">
        <w:t>macroinvertebrate</w:t>
      </w:r>
      <w:proofErr w:type="spellEnd"/>
      <w:r w:rsidRPr="005464D2">
        <w:t xml:space="preserve"> assemblages are strongly related to shrimp presence and </w:t>
      </w:r>
    </w:p>
    <w:p w:rsidR="00B03DEF" w:rsidRPr="005464D2" w:rsidRDefault="00B03DEF" w:rsidP="00B03DEF">
      <w:pPr>
        <w:spacing w:after="0" w:line="240" w:lineRule="auto"/>
        <w:contextualSpacing/>
      </w:pPr>
      <w:proofErr w:type="gramStart"/>
      <w:r w:rsidRPr="005464D2">
        <w:t>abundance</w:t>
      </w:r>
      <w:proofErr w:type="gramEnd"/>
      <w:r w:rsidRPr="005464D2">
        <w:t>, but other factors might also play a role explaining assemblage structure.</w:t>
      </w:r>
    </w:p>
    <w:p w:rsidR="00B03DEF" w:rsidRPr="005464D2" w:rsidRDefault="00B03DEF" w:rsidP="00B03DEF">
      <w:pPr>
        <w:spacing w:after="0" w:line="240" w:lineRule="auto"/>
        <w:contextualSpacing/>
      </w:pPr>
    </w:p>
    <w:p w:rsidR="00460505" w:rsidRPr="005464D2" w:rsidRDefault="00460505" w:rsidP="00B03DEF">
      <w:pPr>
        <w:spacing w:after="0" w:line="240" w:lineRule="auto"/>
        <w:contextualSpacing/>
        <w:rPr>
          <w:b/>
        </w:rPr>
      </w:pPr>
    </w:p>
    <w:p w:rsidR="00460505" w:rsidRPr="005464D2" w:rsidRDefault="00460505" w:rsidP="00B03DEF">
      <w:pPr>
        <w:spacing w:after="0" w:line="240" w:lineRule="auto"/>
        <w:contextualSpacing/>
        <w:rPr>
          <w:b/>
        </w:rPr>
      </w:pPr>
    </w:p>
    <w:p w:rsidR="00460505" w:rsidRPr="005464D2" w:rsidRDefault="00460505" w:rsidP="00B03DEF">
      <w:pPr>
        <w:spacing w:after="0" w:line="240" w:lineRule="auto"/>
        <w:contextualSpacing/>
        <w:rPr>
          <w:b/>
        </w:rPr>
      </w:pPr>
    </w:p>
    <w:p w:rsidR="00B03DEF" w:rsidRPr="005464D2" w:rsidRDefault="00B03DEF" w:rsidP="00B03DEF">
      <w:pPr>
        <w:spacing w:after="0" w:line="240" w:lineRule="auto"/>
        <w:contextualSpacing/>
        <w:rPr>
          <w:b/>
        </w:rPr>
      </w:pPr>
      <w:r w:rsidRPr="005464D2">
        <w:rPr>
          <w:b/>
        </w:rPr>
        <w:lastRenderedPageBreak/>
        <w:t xml:space="preserve">REU – Project:  THE ROLE OF PHYLLOICUS PULCHRUS (TRICHOPTERA: CALAMOCERATIDAE) IN THE </w:t>
      </w:r>
    </w:p>
    <w:p w:rsidR="00B03DEF" w:rsidRPr="005464D2" w:rsidRDefault="00B03DEF" w:rsidP="00B03DEF">
      <w:pPr>
        <w:spacing w:after="0" w:line="240" w:lineRule="auto"/>
        <w:contextualSpacing/>
        <w:rPr>
          <w:b/>
        </w:rPr>
      </w:pPr>
      <w:r w:rsidRPr="005464D2">
        <w:rPr>
          <w:b/>
        </w:rPr>
        <w:t>DECOMPOSITION OF LEAF LITTER: EVALUATING LEAF SP</w:t>
      </w:r>
      <w:r w:rsidR="00460505" w:rsidRPr="005464D2">
        <w:rPr>
          <w:b/>
        </w:rPr>
        <w:t>ECIES AND CASE BUILDING EFFECTS</w:t>
      </w:r>
    </w:p>
    <w:p w:rsidR="00B03DEF" w:rsidRPr="005464D2" w:rsidRDefault="00B03DEF" w:rsidP="00B03DEF">
      <w:pPr>
        <w:spacing w:after="0" w:line="240" w:lineRule="auto"/>
        <w:contextualSpacing/>
      </w:pPr>
      <w:proofErr w:type="spellStart"/>
      <w:r w:rsidRPr="005464D2">
        <w:t>Limarie</w:t>
      </w:r>
      <w:proofErr w:type="spellEnd"/>
      <w:r w:rsidRPr="005464D2">
        <w:t xml:space="preserve"> Reyes, Pedro Torres</w:t>
      </w:r>
    </w:p>
    <w:p w:rsidR="00B03DEF" w:rsidRPr="005464D2" w:rsidRDefault="00B03DEF" w:rsidP="00B03DEF">
      <w:pPr>
        <w:spacing w:after="0" w:line="240" w:lineRule="auto"/>
        <w:contextualSpacing/>
      </w:pPr>
    </w:p>
    <w:p w:rsidR="00B03DEF" w:rsidRPr="005464D2" w:rsidRDefault="00B03DEF" w:rsidP="00B03DEF">
      <w:pPr>
        <w:spacing w:after="0" w:line="240" w:lineRule="auto"/>
        <w:contextualSpacing/>
      </w:pPr>
      <w:proofErr w:type="spellStart"/>
      <w:r w:rsidRPr="005464D2">
        <w:t>Phylloicus</w:t>
      </w:r>
      <w:proofErr w:type="spellEnd"/>
      <w:r w:rsidRPr="005464D2">
        <w:t xml:space="preserve"> </w:t>
      </w:r>
      <w:proofErr w:type="spellStart"/>
      <w:r w:rsidRPr="005464D2">
        <w:t>pulchrus</w:t>
      </w:r>
      <w:proofErr w:type="spellEnd"/>
      <w:r w:rsidRPr="005464D2">
        <w:t xml:space="preserve"> larvae are exclusive leaf feeders and key contributors to leaf processing in tropical </w:t>
      </w:r>
    </w:p>
    <w:p w:rsidR="00B03DEF" w:rsidRPr="005464D2" w:rsidRDefault="00B03DEF" w:rsidP="00B03DEF">
      <w:pPr>
        <w:spacing w:after="0" w:line="240" w:lineRule="auto"/>
        <w:contextualSpacing/>
      </w:pPr>
      <w:proofErr w:type="gramStart"/>
      <w:r w:rsidRPr="005464D2">
        <w:t>streams</w:t>
      </w:r>
      <w:proofErr w:type="gramEnd"/>
      <w:r w:rsidRPr="005464D2">
        <w:t xml:space="preserve">. Previous studies have determined their feeding preferences, case building behavior and role as </w:t>
      </w:r>
    </w:p>
    <w:p w:rsidR="00B03DEF" w:rsidRPr="005464D2" w:rsidRDefault="00B03DEF" w:rsidP="00B03DEF">
      <w:pPr>
        <w:spacing w:after="0" w:line="240" w:lineRule="auto"/>
        <w:contextualSpacing/>
      </w:pPr>
      <w:proofErr w:type="gramStart"/>
      <w:r w:rsidRPr="005464D2">
        <w:t>shredders</w:t>
      </w:r>
      <w:proofErr w:type="gramEnd"/>
      <w:r w:rsidRPr="005464D2">
        <w:t xml:space="preserve">. There is limited information on their effects on decomposition in terms of material used for </w:t>
      </w:r>
    </w:p>
    <w:p w:rsidR="00B03DEF" w:rsidRPr="005464D2" w:rsidRDefault="00B03DEF" w:rsidP="00B03DEF">
      <w:pPr>
        <w:spacing w:after="0" w:line="240" w:lineRule="auto"/>
        <w:contextualSpacing/>
      </w:pPr>
      <w:proofErr w:type="gramStart"/>
      <w:r w:rsidRPr="005464D2">
        <w:t>consumption</w:t>
      </w:r>
      <w:proofErr w:type="gramEnd"/>
      <w:r w:rsidRPr="005464D2">
        <w:t xml:space="preserve"> and case building. We determined the influence of P. </w:t>
      </w:r>
      <w:proofErr w:type="spellStart"/>
      <w:r w:rsidRPr="005464D2">
        <w:t>pulchrus</w:t>
      </w:r>
      <w:proofErr w:type="spellEnd"/>
      <w:r w:rsidRPr="005464D2">
        <w:t xml:space="preserve"> larvae on leaf litter </w:t>
      </w:r>
    </w:p>
    <w:p w:rsidR="00B03DEF" w:rsidRPr="005464D2" w:rsidRDefault="00B03DEF" w:rsidP="00B03DEF">
      <w:pPr>
        <w:spacing w:after="0" w:line="240" w:lineRule="auto"/>
        <w:contextualSpacing/>
      </w:pPr>
      <w:proofErr w:type="gramStart"/>
      <w:r w:rsidRPr="005464D2">
        <w:t>decomposition</w:t>
      </w:r>
      <w:proofErr w:type="gramEnd"/>
      <w:r w:rsidRPr="005464D2">
        <w:t xml:space="preserve"> in Puerto Rico. Our main goals were to assess the effects of leaf species and availability </w:t>
      </w:r>
    </w:p>
    <w:p w:rsidR="00B03DEF" w:rsidRPr="005464D2" w:rsidRDefault="00B03DEF" w:rsidP="00B03DEF">
      <w:pPr>
        <w:spacing w:after="0" w:line="240" w:lineRule="auto"/>
        <w:contextualSpacing/>
      </w:pPr>
      <w:proofErr w:type="gramStart"/>
      <w:r w:rsidRPr="005464D2">
        <w:t>on</w:t>
      </w:r>
      <w:proofErr w:type="gramEnd"/>
      <w:r w:rsidRPr="005464D2">
        <w:t xml:space="preserve"> leaf decomposition and evaluate the effects of leaf selection for case building. Results indicate that </w:t>
      </w:r>
    </w:p>
    <w:p w:rsidR="00B03DEF" w:rsidRPr="005464D2" w:rsidRDefault="00B03DEF" w:rsidP="00B03DEF">
      <w:pPr>
        <w:spacing w:after="0" w:line="240" w:lineRule="auto"/>
        <w:contextualSpacing/>
      </w:pPr>
      <w:proofErr w:type="gramStart"/>
      <w:r w:rsidRPr="005464D2">
        <w:t>this</w:t>
      </w:r>
      <w:proofErr w:type="gramEnd"/>
      <w:r w:rsidRPr="005464D2">
        <w:t xml:space="preserve"> shredder is able to discriminate among different leaf species that differ in structure and chemical </w:t>
      </w:r>
    </w:p>
    <w:p w:rsidR="00B03DEF" w:rsidRPr="005464D2" w:rsidRDefault="00B03DEF" w:rsidP="00B03DEF">
      <w:pPr>
        <w:spacing w:after="0" w:line="240" w:lineRule="auto"/>
        <w:contextualSpacing/>
      </w:pPr>
      <w:proofErr w:type="gramStart"/>
      <w:r w:rsidRPr="005464D2">
        <w:t>composition</w:t>
      </w:r>
      <w:proofErr w:type="gramEnd"/>
      <w:r w:rsidRPr="005464D2">
        <w:t xml:space="preserve"> resulting in differences in decomposition rates among species. Our findings indicate that </w:t>
      </w:r>
    </w:p>
    <w:p w:rsidR="00B03DEF" w:rsidRPr="005464D2" w:rsidRDefault="00B03DEF" w:rsidP="00B03DEF">
      <w:pPr>
        <w:spacing w:after="0" w:line="240" w:lineRule="auto"/>
        <w:contextualSpacing/>
      </w:pPr>
      <w:proofErr w:type="gramStart"/>
      <w:r w:rsidRPr="005464D2">
        <w:t>leaf</w:t>
      </w:r>
      <w:proofErr w:type="gramEnd"/>
      <w:r w:rsidRPr="005464D2">
        <w:t xml:space="preserve"> decomposition rates are affected by whether leaves are used for case building or consumption. P. </w:t>
      </w:r>
    </w:p>
    <w:p w:rsidR="00B03DEF" w:rsidRPr="005464D2" w:rsidRDefault="00B03DEF" w:rsidP="00B03DEF">
      <w:pPr>
        <w:spacing w:after="0" w:line="240" w:lineRule="auto"/>
        <w:contextualSpacing/>
      </w:pPr>
      <w:proofErr w:type="spellStart"/>
      <w:proofErr w:type="gramStart"/>
      <w:r w:rsidRPr="005464D2">
        <w:t>pulchrus</w:t>
      </w:r>
      <w:proofErr w:type="spellEnd"/>
      <w:proofErr w:type="gramEnd"/>
      <w:r w:rsidRPr="005464D2">
        <w:t xml:space="preserve"> behavior may potentially play a major role in ecosystem processes, such as FPOM transport, </w:t>
      </w:r>
    </w:p>
    <w:p w:rsidR="00B03DEF" w:rsidRPr="005464D2" w:rsidRDefault="00B03DEF" w:rsidP="00B03DEF">
      <w:pPr>
        <w:spacing w:after="0" w:line="240" w:lineRule="auto"/>
        <w:contextualSpacing/>
      </w:pPr>
      <w:proofErr w:type="gramStart"/>
      <w:r w:rsidRPr="005464D2">
        <w:t>since</w:t>
      </w:r>
      <w:proofErr w:type="gramEnd"/>
      <w:r w:rsidRPr="005464D2">
        <w:t xml:space="preserve"> the case material is not released into the water column.</w:t>
      </w:r>
    </w:p>
    <w:p w:rsidR="00B03DEF" w:rsidRPr="005464D2" w:rsidRDefault="00B03DEF" w:rsidP="00B03DEF">
      <w:pPr>
        <w:spacing w:after="0" w:line="240" w:lineRule="auto"/>
        <w:contextualSpacing/>
      </w:pPr>
    </w:p>
    <w:p w:rsidR="00B03DEF" w:rsidRPr="005464D2" w:rsidRDefault="00B03DEF" w:rsidP="00B03DEF">
      <w:pPr>
        <w:spacing w:after="0" w:line="240" w:lineRule="auto"/>
        <w:contextualSpacing/>
        <w:rPr>
          <w:b/>
          <w:caps/>
        </w:rPr>
      </w:pPr>
      <w:r w:rsidRPr="005464D2">
        <w:rPr>
          <w:b/>
          <w:caps/>
        </w:rPr>
        <w:t xml:space="preserve">Spatial distribution of soil and leaf litter fungal communities in a simulated </w:t>
      </w:r>
      <w:r w:rsidR="00460505" w:rsidRPr="005464D2">
        <w:rPr>
          <w:b/>
          <w:caps/>
        </w:rPr>
        <w:t>hurricane experiment.</w:t>
      </w:r>
    </w:p>
    <w:p w:rsidR="00B03DEF" w:rsidRPr="005464D2" w:rsidRDefault="00B03DEF" w:rsidP="00B03DEF">
      <w:pPr>
        <w:spacing w:after="0" w:line="240" w:lineRule="auto"/>
        <w:contextualSpacing/>
      </w:pPr>
      <w:r w:rsidRPr="005464D2">
        <w:t xml:space="preserve">Sharon A. </w:t>
      </w:r>
      <w:proofErr w:type="gramStart"/>
      <w:r w:rsidRPr="005464D2">
        <w:t>Cantrell ,</w:t>
      </w:r>
      <w:proofErr w:type="gramEnd"/>
      <w:r w:rsidRPr="005464D2">
        <w:t xml:space="preserve"> </w:t>
      </w:r>
      <w:proofErr w:type="spellStart"/>
      <w:r w:rsidRPr="005464D2">
        <w:t>María</w:t>
      </w:r>
      <w:proofErr w:type="spellEnd"/>
      <w:r w:rsidRPr="005464D2">
        <w:t xml:space="preserve"> F. </w:t>
      </w:r>
      <w:proofErr w:type="spellStart"/>
      <w:r w:rsidRPr="005464D2">
        <w:t>Barberena</w:t>
      </w:r>
      <w:proofErr w:type="spellEnd"/>
      <w:r w:rsidRPr="005464D2">
        <w:t xml:space="preserve">, Gabriel Allison, Karleen González, </w:t>
      </w:r>
      <w:proofErr w:type="spellStart"/>
      <w:r w:rsidRPr="005464D2">
        <w:t>Ivia</w:t>
      </w:r>
      <w:proofErr w:type="spellEnd"/>
      <w:r w:rsidRPr="005464D2">
        <w:t xml:space="preserve"> Moreno, D. Jean Lodge and </w:t>
      </w:r>
      <w:proofErr w:type="spellStart"/>
      <w:r w:rsidRPr="005464D2">
        <w:t>Grizelle</w:t>
      </w:r>
      <w:proofErr w:type="spellEnd"/>
      <w:r w:rsidRPr="005464D2">
        <w:t xml:space="preserve"> González</w:t>
      </w:r>
    </w:p>
    <w:p w:rsidR="00B03DEF" w:rsidRPr="005464D2" w:rsidRDefault="00B03DEF" w:rsidP="00B03DEF">
      <w:pPr>
        <w:spacing w:after="0" w:line="240" w:lineRule="auto"/>
        <w:contextualSpacing/>
      </w:pPr>
    </w:p>
    <w:p w:rsidR="00B03DEF" w:rsidRDefault="00B03DEF" w:rsidP="00B03DEF">
      <w:pPr>
        <w:spacing w:after="0" w:line="240" w:lineRule="auto"/>
        <w:contextualSpacing/>
      </w:pPr>
      <w:r w:rsidRPr="005464D2">
        <w:t xml:space="preserve">Fungal communities play important roles litter decomposition and nutrient cycling from litter to soil. The Canopy Trimming Experiment (CTE) started in 2003 at the </w:t>
      </w:r>
      <w:proofErr w:type="spellStart"/>
      <w:r w:rsidRPr="005464D2">
        <w:t>Luquillo</w:t>
      </w:r>
      <w:proofErr w:type="spellEnd"/>
      <w:r w:rsidRPr="005464D2">
        <w:t xml:space="preserve"> Experim</w:t>
      </w:r>
      <w:r w:rsidR="005464D2">
        <w:t xml:space="preserve">ental Forest was designed to </w:t>
      </w:r>
      <w:r w:rsidRPr="005464D2">
        <w:t>determine the immediate effects of hurricanes on forest floor processes and recovery in a tropical wet forest ecosystem. Changes in fungal community structure in the forest soil and litter layer may influence ecosystem recovery. Canopy trimming was applied again in O</w:t>
      </w:r>
      <w:r w:rsidR="005464D2">
        <w:t xml:space="preserve">ctober 2014 with the purpose of </w:t>
      </w:r>
      <w:r w:rsidRPr="005464D2">
        <w:t>understanding long-term effects of increased hurricane frequency on forest productivity and carbon sequestration. We used the treatment to study short-term effects of canopy opening and debris deposition on litter and soil processes. Nutrient mineralization from gr</w:t>
      </w:r>
      <w:r w:rsidR="005464D2">
        <w:t xml:space="preserve">een leaves was determined using </w:t>
      </w:r>
      <w:proofErr w:type="spellStart"/>
      <w:r w:rsidRPr="005464D2">
        <w:t>WesterAG</w:t>
      </w:r>
      <w:proofErr w:type="spellEnd"/>
      <w:r w:rsidRPr="005464D2">
        <w:t xml:space="preserve"> Plant Root Simulator (PRS) Probes placed in the leaf litter fermentation layer (above the mineral soil)  one week prior trimming (T0), one (T1), two (T2), three (T3) and five (T4) weeks post trimming. Differences between treatments and among times were analyzed using a linear model in </w:t>
      </w:r>
      <w:proofErr w:type="spellStart"/>
      <w:r w:rsidRPr="005464D2">
        <w:t>MiniTab</w:t>
      </w:r>
      <w:proofErr w:type="spellEnd"/>
      <w:r w:rsidRPr="005464D2">
        <w:t xml:space="preserve">. Soil and leaf litter were collected in July 2014 for a pre-treatment sample and at T0, T1, T2, T3 and T4. DNA was extracted using </w:t>
      </w:r>
      <w:proofErr w:type="spellStart"/>
      <w:r w:rsidRPr="005464D2">
        <w:t>MoBio</w:t>
      </w:r>
      <w:proofErr w:type="spellEnd"/>
      <w:r w:rsidRPr="005464D2">
        <w:t xml:space="preserve"> Power Soil DNA Isolation kit. The TRFLP technique was used to obtain profiles of the fungal communities in each sample using the fungal ITS region. Changes in fungal community structure between samples were analyzed using NMDS and UPGMA. Significant differences in nutrient concentrations between </w:t>
      </w:r>
      <w:proofErr w:type="spellStart"/>
      <w:r w:rsidRPr="005464D2">
        <w:t>unmanipulated</w:t>
      </w:r>
      <w:proofErr w:type="spellEnd"/>
      <w:r w:rsidRPr="005464D2">
        <w:t xml:space="preserve"> control and canopy </w:t>
      </w:r>
      <w:proofErr w:type="spellStart"/>
      <w:r w:rsidRPr="005464D2">
        <w:t>opening+debris</w:t>
      </w:r>
      <w:proofErr w:type="spellEnd"/>
      <w:r w:rsidRPr="005464D2">
        <w:t xml:space="preserve"> deposition (T+D) were observed for total N, NH4, Ca, K, P, S and Mg in leachates. Total leachate N, NH4 and P also changed significantly with time, and there was a significant treatment by time interaction. All nutrients increased at T4 (5 weeks). The NMDS clearly separates soil and leaf litter fungal communities. For the leaf litter fungal community we have analyzed up to T1 and for the soil up to T3. The results indicate that the fungal community is highly heterogeneous and samples group by</w:t>
      </w:r>
      <w:r w:rsidR="005464D2">
        <w:t xml:space="preserve"> time. It is expected that when </w:t>
      </w:r>
      <w:r w:rsidRPr="005464D2">
        <w:t>samples from T4, T5 and T6 are analyzed, samples will be grouped by treatments.</w:t>
      </w:r>
    </w:p>
    <w:p w:rsidR="00E87FD0" w:rsidRDefault="00E87FD0" w:rsidP="00B03DEF">
      <w:pPr>
        <w:spacing w:after="0" w:line="240" w:lineRule="auto"/>
        <w:contextualSpacing/>
      </w:pPr>
    </w:p>
    <w:p w:rsidR="00E87FD0" w:rsidRDefault="00E87FD0" w:rsidP="00B03DEF">
      <w:pPr>
        <w:spacing w:after="0" w:line="240" w:lineRule="auto"/>
        <w:contextualSpacing/>
      </w:pPr>
    </w:p>
    <w:p w:rsidR="00E87FD0" w:rsidRDefault="00E87FD0" w:rsidP="00B03DEF">
      <w:pPr>
        <w:spacing w:after="0" w:line="240" w:lineRule="auto"/>
        <w:contextualSpacing/>
      </w:pPr>
    </w:p>
    <w:p w:rsidR="00E87FD0" w:rsidRPr="005464D2" w:rsidRDefault="00E87FD0" w:rsidP="00B03DEF">
      <w:pPr>
        <w:spacing w:after="0" w:line="240" w:lineRule="auto"/>
        <w:contextualSpacing/>
      </w:pPr>
    </w:p>
    <w:p w:rsidR="005464D2" w:rsidRPr="005464D2" w:rsidRDefault="005464D2" w:rsidP="005464D2">
      <w:pPr>
        <w:spacing w:after="0" w:line="240" w:lineRule="auto"/>
        <w:contextualSpacing/>
        <w:rPr>
          <w:b/>
          <w:caps/>
        </w:rPr>
      </w:pPr>
      <w:r w:rsidRPr="005464D2">
        <w:rPr>
          <w:b/>
          <w:caps/>
        </w:rPr>
        <w:lastRenderedPageBreak/>
        <w:t xml:space="preserve">Structure of Ammonia-Oxidazing Archaea through an elevation gradient atEl Yunque Rain Forest in Puerto Rico </w:t>
      </w:r>
    </w:p>
    <w:p w:rsidR="005464D2" w:rsidRPr="005464D2" w:rsidRDefault="005464D2" w:rsidP="005464D2">
      <w:pPr>
        <w:spacing w:after="0" w:line="240" w:lineRule="auto"/>
        <w:contextualSpacing/>
      </w:pPr>
      <w:r w:rsidRPr="005464D2">
        <w:t xml:space="preserve">Dana Michelle </w:t>
      </w:r>
      <w:proofErr w:type="spellStart"/>
      <w:r w:rsidRPr="005464D2">
        <w:t>Malavé</w:t>
      </w:r>
      <w:proofErr w:type="spellEnd"/>
      <w:r w:rsidRPr="005464D2">
        <w:t>-Miller,</w:t>
      </w:r>
      <w:r w:rsidRPr="005464D2">
        <w:t xml:space="preserve"> </w:t>
      </w:r>
      <w:proofErr w:type="spellStart"/>
      <w:r w:rsidRPr="005464D2">
        <w:t>Anamary</w:t>
      </w:r>
      <w:proofErr w:type="spellEnd"/>
      <w:r w:rsidRPr="005464D2">
        <w:t xml:space="preserve"> Carazo-</w:t>
      </w:r>
      <w:proofErr w:type="spellStart"/>
      <w:r w:rsidRPr="005464D2">
        <w:t>Carr</w:t>
      </w:r>
      <w:r w:rsidRPr="005464D2">
        <w:t>ión</w:t>
      </w:r>
      <w:proofErr w:type="spellEnd"/>
      <w:r w:rsidRPr="005464D2">
        <w:t xml:space="preserve">, Diana </w:t>
      </w:r>
      <w:proofErr w:type="spellStart"/>
      <w:r w:rsidRPr="005464D2">
        <w:t>Laureano-Córdova</w:t>
      </w:r>
      <w:proofErr w:type="spellEnd"/>
      <w:r w:rsidRPr="005464D2">
        <w:t>, and José R. Pérez-Jiménez</w:t>
      </w:r>
    </w:p>
    <w:p w:rsidR="005464D2" w:rsidRPr="005464D2" w:rsidRDefault="005464D2" w:rsidP="005464D2">
      <w:pPr>
        <w:spacing w:after="0" w:line="240" w:lineRule="auto"/>
        <w:contextualSpacing/>
      </w:pPr>
    </w:p>
    <w:p w:rsidR="005464D2" w:rsidRPr="005464D2" w:rsidRDefault="005464D2" w:rsidP="005464D2">
      <w:pPr>
        <w:spacing w:after="0" w:line="240" w:lineRule="auto"/>
        <w:contextualSpacing/>
      </w:pPr>
      <w:r w:rsidRPr="005464D2">
        <w:t>The balance and dynamics of an ecosystem involves conti</w:t>
      </w:r>
      <w:r w:rsidRPr="005464D2">
        <w:t xml:space="preserve">nuous processes, which are led </w:t>
      </w:r>
      <w:r w:rsidRPr="005464D2">
        <w:t>by the energy flow and biogeochemical cycles. Microorga</w:t>
      </w:r>
      <w:r w:rsidRPr="005464D2">
        <w:t xml:space="preserve">nisms are an essential part of </w:t>
      </w:r>
      <w:r w:rsidRPr="005464D2">
        <w:t xml:space="preserve">both processes. Specifically biogeochemical cycles </w:t>
      </w:r>
      <w:r w:rsidRPr="005464D2">
        <w:t xml:space="preserve">depends on the presence of the </w:t>
      </w:r>
      <w:r w:rsidRPr="005464D2">
        <w:t>microorganism. The nitrogen cycle is divided in thre</w:t>
      </w:r>
      <w:r w:rsidRPr="005464D2">
        <w:t xml:space="preserve">e main steps ammonia oxidation </w:t>
      </w:r>
      <w:r w:rsidRPr="005464D2">
        <w:t xml:space="preserve">nitrification and </w:t>
      </w:r>
      <w:proofErr w:type="spellStart"/>
      <w:r w:rsidRPr="005464D2">
        <w:t>denitrifiction</w:t>
      </w:r>
      <w:proofErr w:type="spellEnd"/>
      <w:r w:rsidRPr="005464D2">
        <w:t xml:space="preserve">. </w:t>
      </w:r>
      <w:proofErr w:type="spellStart"/>
      <w:r w:rsidRPr="005464D2">
        <w:t>Archaeas</w:t>
      </w:r>
      <w:proofErr w:type="spellEnd"/>
      <w:r w:rsidRPr="005464D2">
        <w:t xml:space="preserve"> has a key </w:t>
      </w:r>
      <w:r w:rsidRPr="005464D2">
        <w:t xml:space="preserve">role in the first step ammonia </w:t>
      </w:r>
      <w:r w:rsidRPr="005464D2">
        <w:t xml:space="preserve">oxidation. The tropical rain forest El </w:t>
      </w:r>
      <w:proofErr w:type="spellStart"/>
      <w:r w:rsidRPr="005464D2">
        <w:t>Yunque</w:t>
      </w:r>
      <w:proofErr w:type="spellEnd"/>
      <w:r w:rsidRPr="005464D2">
        <w:t>, in</w:t>
      </w:r>
      <w:r w:rsidRPr="005464D2">
        <w:t xml:space="preserve"> Puerto Rico has a gradient of </w:t>
      </w:r>
      <w:r w:rsidRPr="005464D2">
        <w:t>microclimate and vegetation. This change and e</w:t>
      </w:r>
      <w:r w:rsidRPr="005464D2">
        <w:t xml:space="preserve">xtends through five life zones </w:t>
      </w:r>
      <w:r w:rsidRPr="005464D2">
        <w:t xml:space="preserve">(subtropical moist forest to lower montane rain forest): </w:t>
      </w:r>
      <w:r w:rsidRPr="005464D2">
        <w:t xml:space="preserve">Xerophytic, </w:t>
      </w:r>
      <w:proofErr w:type="spellStart"/>
      <w:r w:rsidRPr="005464D2">
        <w:t>Tabonuco</w:t>
      </w:r>
      <w:proofErr w:type="spellEnd"/>
      <w:r w:rsidRPr="005464D2">
        <w:t xml:space="preserve"> Colorado, </w:t>
      </w:r>
      <w:r w:rsidRPr="005464D2">
        <w:t>Elfin and Palm. We hypothesize that a diverse communit</w:t>
      </w:r>
      <w:r w:rsidRPr="005464D2">
        <w:t xml:space="preserve">y of ammonia-oxidizing archaea </w:t>
      </w:r>
      <w:r w:rsidRPr="005464D2">
        <w:t xml:space="preserve">(AOA) inhabit across the life zones of El </w:t>
      </w:r>
      <w:proofErr w:type="spellStart"/>
      <w:r w:rsidRPr="005464D2">
        <w:t>Yunque</w:t>
      </w:r>
      <w:proofErr w:type="spellEnd"/>
      <w:r w:rsidRPr="005464D2">
        <w:t>.</w:t>
      </w:r>
      <w:r w:rsidRPr="005464D2">
        <w:t xml:space="preserve"> Our objective is to study the </w:t>
      </w:r>
      <w:r w:rsidRPr="005464D2">
        <w:t>biogeographical distribution and diversity of AOA c</w:t>
      </w:r>
      <w:r w:rsidRPr="005464D2">
        <w:t xml:space="preserve">ommunities along microclimates </w:t>
      </w:r>
      <w:r w:rsidRPr="005464D2">
        <w:t>throughout the elevation gradient. Genomic DNA wa</w:t>
      </w:r>
      <w:r w:rsidRPr="005464D2">
        <w:t xml:space="preserve">s extracted from archived soil </w:t>
      </w:r>
      <w:r w:rsidRPr="005464D2">
        <w:t>samples collected in June 2005 (depth of 5-10 cm).</w:t>
      </w:r>
      <w:r w:rsidRPr="005464D2">
        <w:t xml:space="preserve"> AOA community composition was </w:t>
      </w:r>
      <w:r w:rsidRPr="005464D2">
        <w:t>characterized with terminal restriction fragment length</w:t>
      </w:r>
      <w:r w:rsidRPr="005464D2">
        <w:t xml:space="preserve"> polymorphisms of the archaeal </w:t>
      </w:r>
      <w:r w:rsidRPr="005464D2">
        <w:t>ammonia-monooxygenase gene (arch-</w:t>
      </w:r>
      <w:proofErr w:type="spellStart"/>
      <w:r w:rsidRPr="005464D2">
        <w:t>amoA</w:t>
      </w:r>
      <w:proofErr w:type="spellEnd"/>
      <w:r w:rsidRPr="005464D2">
        <w:t>) amplified fro</w:t>
      </w:r>
      <w:r w:rsidRPr="005464D2">
        <w:t xml:space="preserve">m soil samples. A total of 249 </w:t>
      </w:r>
      <w:proofErr w:type="spellStart"/>
      <w:r w:rsidRPr="005464D2">
        <w:t>phylotypes</w:t>
      </w:r>
      <w:proofErr w:type="spellEnd"/>
      <w:r w:rsidRPr="005464D2">
        <w:t xml:space="preserve"> (TRF) were detected (representing 224</w:t>
      </w:r>
      <w:r w:rsidRPr="005464D2">
        <w:t xml:space="preserve"> different TRF). TRF abundance </w:t>
      </w:r>
      <w:r w:rsidRPr="005464D2">
        <w:t>ranged among forest from 102 (xerophytic), 89 (palm),</w:t>
      </w:r>
      <w:r w:rsidRPr="005464D2">
        <w:t xml:space="preserve"> 31 (Colorado), 20 (</w:t>
      </w:r>
      <w:proofErr w:type="spellStart"/>
      <w:r w:rsidRPr="005464D2">
        <w:t>Tabonuco</w:t>
      </w:r>
      <w:proofErr w:type="spellEnd"/>
      <w:r w:rsidRPr="005464D2">
        <w:t xml:space="preserve">), </w:t>
      </w:r>
      <w:r w:rsidRPr="005464D2">
        <w:t>and 5 (Elfin). TRFLP analysis presented a broad div</w:t>
      </w:r>
      <w:r w:rsidRPr="005464D2">
        <w:t xml:space="preserve">ersity of archaeal communities </w:t>
      </w:r>
      <w:r w:rsidRPr="005464D2">
        <w:t xml:space="preserve">through the microclimate of El </w:t>
      </w:r>
      <w:proofErr w:type="spellStart"/>
      <w:r w:rsidRPr="005464D2">
        <w:t>Yunque</w:t>
      </w:r>
      <w:proofErr w:type="spellEnd"/>
      <w:r w:rsidRPr="005464D2">
        <w:t xml:space="preserve"> Rain Forest. This suggests that the temperature </w:t>
      </w:r>
    </w:p>
    <w:p w:rsidR="005464D2" w:rsidRPr="005464D2" w:rsidRDefault="005464D2" w:rsidP="005464D2">
      <w:pPr>
        <w:spacing w:after="0" w:line="240" w:lineRule="auto"/>
        <w:contextualSpacing/>
      </w:pPr>
      <w:proofErr w:type="gramStart"/>
      <w:r w:rsidRPr="005464D2">
        <w:t>and</w:t>
      </w:r>
      <w:proofErr w:type="gramEnd"/>
      <w:r w:rsidRPr="005464D2">
        <w:t xml:space="preserve"> precipitation influence the AOA diversity across life zones in Tropical Rain Forest.</w:t>
      </w:r>
    </w:p>
    <w:p w:rsidR="005464D2" w:rsidRPr="005464D2" w:rsidRDefault="005464D2" w:rsidP="005464D2">
      <w:pPr>
        <w:spacing w:after="0" w:line="240" w:lineRule="auto"/>
        <w:contextualSpacing/>
      </w:pPr>
    </w:p>
    <w:p w:rsidR="005464D2" w:rsidRPr="005464D2" w:rsidRDefault="005464D2" w:rsidP="005464D2">
      <w:pPr>
        <w:pStyle w:val="NormalWeb"/>
        <w:rPr>
          <w:rFonts w:asciiTheme="minorHAnsi" w:hAnsiTheme="minorHAnsi"/>
          <w:sz w:val="22"/>
          <w:szCs w:val="22"/>
        </w:rPr>
      </w:pPr>
      <w:proofErr w:type="gramStart"/>
      <w:r w:rsidRPr="005464D2">
        <w:rPr>
          <w:rFonts w:asciiTheme="minorHAnsi" w:hAnsiTheme="minorHAnsi"/>
          <w:b/>
          <w:caps/>
          <w:sz w:val="22"/>
          <w:szCs w:val="22"/>
        </w:rPr>
        <w:t>Historical and Future Precipitation Variability in Northeast Puerto Rico.</w:t>
      </w:r>
      <w:proofErr w:type="gramEnd"/>
      <w:r w:rsidRPr="005464D2">
        <w:rPr>
          <w:rFonts w:asciiTheme="minorHAnsi" w:hAnsiTheme="minorHAnsi"/>
          <w:b/>
          <w:sz w:val="22"/>
          <w:szCs w:val="22"/>
        </w:rPr>
        <w:br/>
      </w:r>
      <w:r w:rsidRPr="005464D2">
        <w:rPr>
          <w:rFonts w:asciiTheme="minorHAnsi" w:hAnsiTheme="minorHAnsi"/>
          <w:sz w:val="22"/>
          <w:szCs w:val="22"/>
        </w:rPr>
        <w:t xml:space="preserve">Craig A. </w:t>
      </w:r>
      <w:proofErr w:type="spellStart"/>
      <w:r w:rsidRPr="005464D2">
        <w:rPr>
          <w:rFonts w:asciiTheme="minorHAnsi" w:hAnsiTheme="minorHAnsi"/>
          <w:sz w:val="22"/>
          <w:szCs w:val="22"/>
        </w:rPr>
        <w:t>Ramseyer</w:t>
      </w:r>
      <w:proofErr w:type="spellEnd"/>
      <w:r w:rsidRPr="005464D2">
        <w:rPr>
          <w:rFonts w:asciiTheme="minorHAnsi" w:hAnsiTheme="minorHAnsi"/>
          <w:sz w:val="22"/>
          <w:szCs w:val="22"/>
        </w:rPr>
        <w:t xml:space="preserve"> and Thomas L. Mote</w:t>
      </w:r>
    </w:p>
    <w:p w:rsidR="005464D2" w:rsidRDefault="005464D2" w:rsidP="005464D2">
      <w:pPr>
        <w:pStyle w:val="NormalWeb"/>
        <w:rPr>
          <w:rFonts w:asciiTheme="minorHAnsi" w:hAnsiTheme="minorHAnsi"/>
          <w:sz w:val="22"/>
          <w:szCs w:val="22"/>
        </w:rPr>
      </w:pPr>
      <w:r w:rsidRPr="005464D2">
        <w:rPr>
          <w:rFonts w:asciiTheme="minorHAnsi" w:hAnsiTheme="minorHAnsi"/>
          <w:sz w:val="22"/>
          <w:szCs w:val="22"/>
        </w:rPr>
        <w:t>An overview of completed and ongoing precipitation-related studies in northeast Puerto Rico is presented. The primary objectives of these studies are: (1) produce </w:t>
      </w:r>
      <w:proofErr w:type="gramStart"/>
      <w:r w:rsidRPr="005464D2">
        <w:rPr>
          <w:rFonts w:asciiTheme="minorHAnsi" w:hAnsiTheme="minorHAnsi"/>
          <w:sz w:val="22"/>
          <w:szCs w:val="22"/>
        </w:rPr>
        <w:t>a homogenized</w:t>
      </w:r>
      <w:proofErr w:type="gramEnd"/>
      <w:r w:rsidRPr="005464D2">
        <w:rPr>
          <w:rFonts w:asciiTheme="minorHAnsi" w:hAnsiTheme="minorHAnsi"/>
          <w:sz w:val="22"/>
          <w:szCs w:val="22"/>
        </w:rPr>
        <w:t xml:space="preserve"> daily precipitation climatology for El Verde; (2) analyze the controlling climate variables on rainfall in northeast Puerto Rico to determine the best predictor variables for use in statistical climate downscaling of precipitation; (3) create climate change scenarios of precipitation using a </w:t>
      </w:r>
      <w:proofErr w:type="spellStart"/>
      <w:r w:rsidRPr="005464D2">
        <w:rPr>
          <w:rFonts w:asciiTheme="minorHAnsi" w:hAnsiTheme="minorHAnsi"/>
          <w:sz w:val="22"/>
          <w:szCs w:val="22"/>
        </w:rPr>
        <w:t>statisical</w:t>
      </w:r>
      <w:proofErr w:type="spellEnd"/>
      <w:r w:rsidRPr="005464D2">
        <w:rPr>
          <w:rFonts w:asciiTheme="minorHAnsi" w:hAnsiTheme="minorHAnsi"/>
          <w:sz w:val="22"/>
          <w:szCs w:val="22"/>
        </w:rPr>
        <w:t xml:space="preserve"> downscaling methodology involving self-organizing maps. The methodologies and preliminary findings for each objective are discussed. </w:t>
      </w:r>
    </w:p>
    <w:p w:rsidR="00E87FD0" w:rsidRDefault="00E87FD0" w:rsidP="005464D2">
      <w:pPr>
        <w:pStyle w:val="NormalWeb"/>
        <w:rPr>
          <w:rFonts w:asciiTheme="minorHAnsi" w:hAnsiTheme="minorHAnsi"/>
          <w:sz w:val="22"/>
          <w:szCs w:val="22"/>
        </w:rPr>
      </w:pPr>
    </w:p>
    <w:p w:rsidR="00E87FD0" w:rsidRDefault="00E87FD0" w:rsidP="005464D2">
      <w:pPr>
        <w:pStyle w:val="NormalWeb"/>
        <w:rPr>
          <w:rFonts w:asciiTheme="minorHAnsi" w:hAnsiTheme="minorHAnsi"/>
          <w:sz w:val="22"/>
          <w:szCs w:val="22"/>
        </w:rPr>
      </w:pPr>
    </w:p>
    <w:p w:rsidR="00E87FD0" w:rsidRDefault="00E87FD0" w:rsidP="005464D2">
      <w:pPr>
        <w:pStyle w:val="NormalWeb"/>
        <w:rPr>
          <w:rFonts w:asciiTheme="minorHAnsi" w:hAnsiTheme="minorHAnsi"/>
          <w:sz w:val="22"/>
          <w:szCs w:val="22"/>
        </w:rPr>
      </w:pPr>
    </w:p>
    <w:p w:rsidR="00E87FD0" w:rsidRDefault="00E87FD0" w:rsidP="005464D2">
      <w:pPr>
        <w:pStyle w:val="NormalWeb"/>
        <w:rPr>
          <w:rFonts w:asciiTheme="minorHAnsi" w:hAnsiTheme="minorHAnsi"/>
          <w:sz w:val="22"/>
          <w:szCs w:val="22"/>
        </w:rPr>
      </w:pPr>
    </w:p>
    <w:p w:rsidR="00E87FD0" w:rsidRDefault="00E87FD0" w:rsidP="005464D2">
      <w:pPr>
        <w:pStyle w:val="NormalWeb"/>
        <w:rPr>
          <w:rFonts w:asciiTheme="minorHAnsi" w:hAnsiTheme="minorHAnsi"/>
          <w:sz w:val="22"/>
          <w:szCs w:val="22"/>
        </w:rPr>
      </w:pPr>
    </w:p>
    <w:p w:rsidR="00E87FD0" w:rsidRDefault="00E87FD0" w:rsidP="005464D2">
      <w:pPr>
        <w:pStyle w:val="NormalWeb"/>
        <w:rPr>
          <w:rFonts w:asciiTheme="minorHAnsi" w:hAnsiTheme="minorHAnsi"/>
          <w:sz w:val="22"/>
          <w:szCs w:val="22"/>
        </w:rPr>
      </w:pPr>
    </w:p>
    <w:p w:rsidR="00E87FD0" w:rsidRDefault="00E87FD0" w:rsidP="005464D2">
      <w:pPr>
        <w:pStyle w:val="NormalWeb"/>
        <w:rPr>
          <w:rFonts w:asciiTheme="minorHAnsi" w:hAnsiTheme="minorHAnsi"/>
          <w:sz w:val="22"/>
          <w:szCs w:val="22"/>
        </w:rPr>
      </w:pPr>
    </w:p>
    <w:p w:rsidR="00E87FD0" w:rsidRDefault="00E87FD0" w:rsidP="005464D2">
      <w:pPr>
        <w:pStyle w:val="NormalWeb"/>
        <w:rPr>
          <w:rFonts w:asciiTheme="minorHAnsi" w:hAnsiTheme="minorHAnsi"/>
          <w:sz w:val="22"/>
          <w:szCs w:val="22"/>
        </w:rPr>
      </w:pPr>
      <w:r>
        <w:rPr>
          <w:rFonts w:asciiTheme="minorHAnsi" w:hAnsiTheme="minorHAnsi"/>
          <w:sz w:val="22"/>
          <w:szCs w:val="22"/>
        </w:rPr>
        <w:lastRenderedPageBreak/>
        <w:t>LIGHTNING TALK ORDER:</w:t>
      </w:r>
    </w:p>
    <w:p w:rsidR="00E87FD0" w:rsidRPr="005464D2" w:rsidRDefault="00E87FD0" w:rsidP="005464D2">
      <w:pPr>
        <w:pStyle w:val="NormalWeb"/>
        <w:rPr>
          <w:rFonts w:asciiTheme="minorHAnsi" w:hAnsiTheme="minorHAnsi"/>
          <w:sz w:val="22"/>
          <w:szCs w:val="22"/>
        </w:rPr>
      </w:pPr>
      <w:r>
        <w:rPr>
          <w:rFonts w:asciiTheme="minorHAnsi" w:hAnsiTheme="minorHAnsi"/>
          <w:sz w:val="22"/>
          <w:szCs w:val="22"/>
        </w:rPr>
        <w:t xml:space="preserve">Ashley Van </w:t>
      </w:r>
      <w:proofErr w:type="spellStart"/>
      <w:r>
        <w:rPr>
          <w:rFonts w:asciiTheme="minorHAnsi" w:hAnsiTheme="minorHAnsi"/>
          <w:sz w:val="22"/>
          <w:szCs w:val="22"/>
        </w:rPr>
        <w:t>Beusekom</w:t>
      </w:r>
      <w:proofErr w:type="spellEnd"/>
      <w:r>
        <w:rPr>
          <w:rFonts w:asciiTheme="minorHAnsi" w:hAnsiTheme="minorHAnsi"/>
          <w:sz w:val="22"/>
          <w:szCs w:val="22"/>
        </w:rPr>
        <w:br/>
        <w:t>Lars Walker</w:t>
      </w:r>
      <w:r>
        <w:rPr>
          <w:rFonts w:asciiTheme="minorHAnsi" w:hAnsiTheme="minorHAnsi"/>
          <w:sz w:val="22"/>
          <w:szCs w:val="22"/>
        </w:rPr>
        <w:br/>
        <w:t xml:space="preserve">Alonso </w:t>
      </w:r>
      <w:proofErr w:type="spellStart"/>
      <w:r>
        <w:rPr>
          <w:rFonts w:asciiTheme="minorHAnsi" w:hAnsiTheme="minorHAnsi"/>
          <w:sz w:val="22"/>
          <w:szCs w:val="22"/>
        </w:rPr>
        <w:t>Ramírez</w:t>
      </w:r>
      <w:proofErr w:type="spellEnd"/>
      <w:r>
        <w:rPr>
          <w:rFonts w:asciiTheme="minorHAnsi" w:hAnsiTheme="minorHAnsi"/>
          <w:sz w:val="22"/>
          <w:szCs w:val="22"/>
        </w:rPr>
        <w:br/>
        <w:t>Bill McDowell</w:t>
      </w:r>
      <w:r>
        <w:rPr>
          <w:rFonts w:asciiTheme="minorHAnsi" w:hAnsiTheme="minorHAnsi"/>
          <w:sz w:val="22"/>
          <w:szCs w:val="22"/>
        </w:rPr>
        <w:br/>
        <w:t xml:space="preserve">Tim </w:t>
      </w:r>
      <w:proofErr w:type="spellStart"/>
      <w:r>
        <w:rPr>
          <w:rFonts w:asciiTheme="minorHAnsi" w:hAnsiTheme="minorHAnsi"/>
          <w:sz w:val="22"/>
          <w:szCs w:val="22"/>
        </w:rPr>
        <w:t>Schowalter</w:t>
      </w:r>
      <w:proofErr w:type="spellEnd"/>
      <w:r>
        <w:rPr>
          <w:rFonts w:asciiTheme="minorHAnsi" w:hAnsiTheme="minorHAnsi"/>
          <w:sz w:val="22"/>
          <w:szCs w:val="22"/>
        </w:rPr>
        <w:br/>
      </w:r>
      <w:proofErr w:type="spellStart"/>
      <w:r>
        <w:rPr>
          <w:rFonts w:asciiTheme="minorHAnsi" w:hAnsiTheme="minorHAnsi"/>
          <w:sz w:val="22"/>
          <w:szCs w:val="22"/>
        </w:rPr>
        <w:t>Xianbin</w:t>
      </w:r>
      <w:proofErr w:type="spellEnd"/>
      <w:r>
        <w:rPr>
          <w:rFonts w:asciiTheme="minorHAnsi" w:hAnsiTheme="minorHAnsi"/>
          <w:sz w:val="22"/>
          <w:szCs w:val="22"/>
        </w:rPr>
        <w:t xml:space="preserve"> Liu</w:t>
      </w:r>
      <w:r>
        <w:rPr>
          <w:rFonts w:asciiTheme="minorHAnsi" w:hAnsiTheme="minorHAnsi"/>
          <w:sz w:val="22"/>
          <w:szCs w:val="22"/>
        </w:rPr>
        <w:br/>
        <w:t xml:space="preserve">Omar Gutierrez </w:t>
      </w:r>
      <w:proofErr w:type="gramStart"/>
      <w:r>
        <w:rPr>
          <w:rFonts w:asciiTheme="minorHAnsi" w:hAnsiTheme="minorHAnsi"/>
          <w:sz w:val="22"/>
          <w:szCs w:val="22"/>
        </w:rPr>
        <w:t>del</w:t>
      </w:r>
      <w:proofErr w:type="gramEnd"/>
      <w:r>
        <w:rPr>
          <w:rFonts w:asciiTheme="minorHAnsi" w:hAnsiTheme="minorHAnsi"/>
          <w:sz w:val="22"/>
          <w:szCs w:val="22"/>
        </w:rPr>
        <w:t xml:space="preserve"> Arroyo</w:t>
      </w:r>
      <w:r>
        <w:rPr>
          <w:rFonts w:asciiTheme="minorHAnsi" w:hAnsiTheme="minorHAnsi"/>
          <w:sz w:val="22"/>
          <w:szCs w:val="22"/>
        </w:rPr>
        <w:br/>
        <w:t>Elvis Torres</w:t>
      </w:r>
      <w:r>
        <w:rPr>
          <w:rFonts w:asciiTheme="minorHAnsi" w:hAnsiTheme="minorHAnsi"/>
          <w:sz w:val="22"/>
          <w:szCs w:val="22"/>
        </w:rPr>
        <w:br/>
        <w:t>Wei Huang</w:t>
      </w:r>
      <w:bookmarkStart w:id="0" w:name="_GoBack"/>
      <w:bookmarkEnd w:id="0"/>
    </w:p>
    <w:p w:rsidR="005464D2" w:rsidRDefault="005464D2" w:rsidP="005464D2">
      <w:pPr>
        <w:pStyle w:val="NormalWeb"/>
      </w:pPr>
    </w:p>
    <w:p w:rsidR="005464D2" w:rsidRPr="00B03DEF" w:rsidRDefault="005464D2" w:rsidP="005464D2">
      <w:pPr>
        <w:spacing w:after="0" w:line="240" w:lineRule="auto"/>
        <w:contextualSpacing/>
      </w:pPr>
    </w:p>
    <w:sectPr w:rsidR="005464D2" w:rsidRPr="00B03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EF"/>
    <w:rsid w:val="00460505"/>
    <w:rsid w:val="005464D2"/>
    <w:rsid w:val="00966FC6"/>
    <w:rsid w:val="00B03DEF"/>
    <w:rsid w:val="00E8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4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4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16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2015-06-03T18:48:00Z</dcterms:created>
  <dcterms:modified xsi:type="dcterms:W3CDTF">2015-06-03T18:48:00Z</dcterms:modified>
</cp:coreProperties>
</file>