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3BC8BAAD" w:rsidR="00B2615F" w:rsidRPr="00E87E95" w:rsidRDefault="007A090D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</w:t>
      </w:r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4B01DB9A" w:rsidR="00DE66CB" w:rsidRPr="00E87E95" w:rsidRDefault="00366898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21528494" w14:textId="086CE44A" w:rsidR="00366898" w:rsidRDefault="000F17BE" w:rsidP="00366898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Marty Downs (NCO), Sam </w:t>
      </w:r>
      <w:proofErr w:type="spellStart"/>
      <w:r>
        <w:rPr>
          <w:sz w:val="24"/>
          <w:szCs w:val="24"/>
        </w:rPr>
        <w:t>Norlin</w:t>
      </w:r>
      <w:proofErr w:type="spellEnd"/>
      <w:r>
        <w:rPr>
          <w:sz w:val="24"/>
          <w:szCs w:val="24"/>
        </w:rPr>
        <w:t xml:space="preserve"> (NCO), Jill </w:t>
      </w:r>
      <w:proofErr w:type="spellStart"/>
      <w:r>
        <w:rPr>
          <w:sz w:val="24"/>
          <w:szCs w:val="24"/>
        </w:rPr>
        <w:t>Haukos</w:t>
      </w:r>
      <w:proofErr w:type="spellEnd"/>
      <w:r w:rsidR="00A64446">
        <w:rPr>
          <w:sz w:val="24"/>
          <w:szCs w:val="24"/>
        </w:rPr>
        <w:t xml:space="preserve"> (KNZ)</w:t>
      </w:r>
      <w:r w:rsidR="003600FE">
        <w:rPr>
          <w:sz w:val="24"/>
          <w:szCs w:val="24"/>
        </w:rPr>
        <w:t xml:space="preserve">, Jason Love (CWT), </w:t>
      </w:r>
      <w:r>
        <w:rPr>
          <w:sz w:val="24"/>
          <w:szCs w:val="24"/>
        </w:rPr>
        <w:t>Cora</w:t>
      </w:r>
      <w:r w:rsidR="00F86C7F">
        <w:rPr>
          <w:sz w:val="24"/>
          <w:szCs w:val="24"/>
        </w:rPr>
        <w:t xml:space="preserve"> Johnston (VCR)</w:t>
      </w:r>
      <w:r>
        <w:rPr>
          <w:sz w:val="24"/>
          <w:szCs w:val="24"/>
        </w:rPr>
        <w:t>, Annette</w:t>
      </w:r>
      <w:r w:rsidR="00F86C7F">
        <w:rPr>
          <w:sz w:val="24"/>
          <w:szCs w:val="24"/>
        </w:rPr>
        <w:t xml:space="preserve"> </w:t>
      </w:r>
      <w:proofErr w:type="spellStart"/>
      <w:r w:rsidR="00F86C7F">
        <w:rPr>
          <w:sz w:val="24"/>
          <w:szCs w:val="24"/>
        </w:rPr>
        <w:t>Brickley</w:t>
      </w:r>
      <w:proofErr w:type="spellEnd"/>
      <w:r w:rsidR="00F86C7F">
        <w:rPr>
          <w:sz w:val="24"/>
          <w:szCs w:val="24"/>
        </w:rPr>
        <w:t xml:space="preserve"> (NWS)</w:t>
      </w:r>
      <w:r>
        <w:rPr>
          <w:sz w:val="24"/>
          <w:szCs w:val="24"/>
        </w:rPr>
        <w:t>, Noelia</w:t>
      </w:r>
      <w:r w:rsidR="00A64446">
        <w:rPr>
          <w:sz w:val="24"/>
          <w:szCs w:val="24"/>
        </w:rPr>
        <w:t xml:space="preserve"> Baez (LUQ)</w:t>
      </w:r>
      <w:r>
        <w:rPr>
          <w:sz w:val="24"/>
          <w:szCs w:val="24"/>
        </w:rPr>
        <w:t>, Bess</w:t>
      </w:r>
      <w:r w:rsidR="00A64446">
        <w:rPr>
          <w:sz w:val="24"/>
          <w:szCs w:val="24"/>
        </w:rPr>
        <w:t xml:space="preserve"> Caplan (BES)</w:t>
      </w:r>
      <w:r>
        <w:rPr>
          <w:sz w:val="24"/>
          <w:szCs w:val="24"/>
        </w:rPr>
        <w:t>, Liz</w:t>
      </w:r>
      <w:r w:rsidR="00A64446">
        <w:rPr>
          <w:sz w:val="24"/>
          <w:szCs w:val="24"/>
        </w:rPr>
        <w:t xml:space="preserve"> Duff (PIE)</w:t>
      </w:r>
      <w:r>
        <w:rPr>
          <w:sz w:val="24"/>
          <w:szCs w:val="24"/>
        </w:rPr>
        <w:t xml:space="preserve">, Steven </w:t>
      </w:r>
      <w:r w:rsidR="00A64446">
        <w:rPr>
          <w:sz w:val="24"/>
          <w:szCs w:val="24"/>
        </w:rPr>
        <w:t xml:space="preserve">McGee (LUQ), Clarisse Hart (HFR), </w:t>
      </w:r>
      <w:proofErr w:type="spellStart"/>
      <w:r w:rsidR="00A64446">
        <w:rPr>
          <w:sz w:val="24"/>
          <w:szCs w:val="24"/>
        </w:rPr>
        <w:t>Cari</w:t>
      </w:r>
      <w:proofErr w:type="spellEnd"/>
      <w:r w:rsidR="00A64446">
        <w:rPr>
          <w:sz w:val="24"/>
          <w:szCs w:val="24"/>
        </w:rPr>
        <w:t xml:space="preserve"> </w:t>
      </w:r>
      <w:proofErr w:type="spellStart"/>
      <w:r w:rsidR="00A64446">
        <w:rPr>
          <w:sz w:val="24"/>
          <w:szCs w:val="24"/>
        </w:rPr>
        <w:t>Paulenich</w:t>
      </w:r>
      <w:proofErr w:type="spellEnd"/>
      <w:r w:rsidR="00A64446">
        <w:rPr>
          <w:sz w:val="24"/>
          <w:szCs w:val="24"/>
        </w:rPr>
        <w:t xml:space="preserve"> (CCE)</w:t>
      </w:r>
      <w:r w:rsidR="00D21887">
        <w:rPr>
          <w:sz w:val="24"/>
          <w:szCs w:val="24"/>
        </w:rPr>
        <w:t>, Kari O’Connell (AND)</w:t>
      </w:r>
    </w:p>
    <w:p w14:paraId="4C7391F3" w14:textId="22E8F9F7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85276">
        <w:rPr>
          <w:sz w:val="24"/>
          <w:szCs w:val="24"/>
        </w:rPr>
        <w:t>Ju</w:t>
      </w:r>
      <w:r w:rsidR="007A090D">
        <w:rPr>
          <w:sz w:val="24"/>
          <w:szCs w:val="24"/>
        </w:rPr>
        <w:t>ly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6BE7C0A6" w14:textId="77777777" w:rsidR="000F17BE" w:rsidRDefault="000F17BE" w:rsidP="000F17BE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Sam: </w:t>
      </w:r>
    </w:p>
    <w:p w14:paraId="27E26E4C" w14:textId="0718C92C" w:rsidR="000F17BE" w:rsidRDefault="003600FE" w:rsidP="000F17BE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ASM planning!</w:t>
      </w:r>
    </w:p>
    <w:p w14:paraId="34AE2729" w14:textId="4B480319" w:rsidR="000F17BE" w:rsidRDefault="000F17BE" w:rsidP="000F17BE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Had cross-site REU webinar to recruit students to attend all ASM </w:t>
      </w:r>
    </w:p>
    <w:p w14:paraId="441BBDF0" w14:textId="77777777" w:rsidR="000F17BE" w:rsidRDefault="000F17BE" w:rsidP="000F17BE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Marty:</w:t>
      </w:r>
    </w:p>
    <w:p w14:paraId="6A159C11" w14:textId="775268DD" w:rsidR="000F17BE" w:rsidRDefault="000F17BE" w:rsidP="000F17BE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337 attendees so far</w:t>
      </w:r>
    </w:p>
    <w:p w14:paraId="5DE8881D" w14:textId="73D6D625" w:rsidR="000F17BE" w:rsidRDefault="000F17BE" w:rsidP="000F17BE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get poster acceptances out soon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2A6B6370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5276">
        <w:rPr>
          <w:sz w:val="24"/>
          <w:szCs w:val="24"/>
        </w:rPr>
        <w:t>Kari</w:t>
      </w:r>
    </w:p>
    <w:p w14:paraId="727668BB" w14:textId="528AB6F5" w:rsidR="00311E77" w:rsidRDefault="003600FE" w:rsidP="00311E77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40-</w:t>
      </w:r>
      <w:r w:rsidR="00B351DB">
        <w:rPr>
          <w:sz w:val="24"/>
          <w:szCs w:val="24"/>
        </w:rPr>
        <w:t>year review of LTER will be significant point of discussion at ASM; NSF will give more information about what this will look like at ASM</w:t>
      </w:r>
    </w:p>
    <w:p w14:paraId="2D4859EC" w14:textId="31259A61" w:rsidR="002B37AF" w:rsidRPr="002B37AF" w:rsidRDefault="002B37AF" w:rsidP="002B37AF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be an external review of both LTER and how NSF runs LTER. </w:t>
      </w:r>
    </w:p>
    <w:p w14:paraId="74FBA2B8" w14:textId="78D34250" w:rsidR="00B351DB" w:rsidRDefault="00B351DB" w:rsidP="00311E77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about how to talk to NSF about site</w:t>
      </w:r>
      <w:r w:rsidR="003600FE">
        <w:rPr>
          <w:sz w:val="24"/>
          <w:szCs w:val="24"/>
        </w:rPr>
        <w:t>s that were</w:t>
      </w:r>
      <w:r>
        <w:rPr>
          <w:sz w:val="24"/>
          <w:szCs w:val="24"/>
        </w:rPr>
        <w:t xml:space="preserve"> not </w:t>
      </w:r>
      <w:r w:rsidR="00C7414A">
        <w:rPr>
          <w:sz w:val="24"/>
          <w:szCs w:val="24"/>
        </w:rPr>
        <w:t>funded</w:t>
      </w:r>
    </w:p>
    <w:p w14:paraId="680DB4D0" w14:textId="5ECA2BD4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ASM </w:t>
      </w:r>
      <w:r w:rsidR="00D85276">
        <w:rPr>
          <w:sz w:val="24"/>
          <w:szCs w:val="24"/>
        </w:rPr>
        <w:t>Updates</w:t>
      </w:r>
      <w:r w:rsidR="008036C7">
        <w:rPr>
          <w:sz w:val="24"/>
          <w:szCs w:val="24"/>
        </w:rPr>
        <w:t xml:space="preserve"> </w:t>
      </w:r>
      <w:r w:rsidR="00D85276">
        <w:rPr>
          <w:sz w:val="24"/>
          <w:szCs w:val="24"/>
        </w:rPr>
        <w:t>– Jill Haukos</w:t>
      </w:r>
      <w:r w:rsidR="007A090D">
        <w:rPr>
          <w:sz w:val="24"/>
          <w:szCs w:val="24"/>
        </w:rPr>
        <w:t xml:space="preserve"> &amp; Caitlin Potter</w:t>
      </w:r>
    </w:p>
    <w:p w14:paraId="3E691FF1" w14:textId="625F5208" w:rsidR="00D85276" w:rsidRDefault="00D85276" w:rsidP="00D85276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– </w:t>
      </w:r>
      <w:r w:rsidR="007A090D">
        <w:rPr>
          <w:sz w:val="24"/>
          <w:szCs w:val="24"/>
        </w:rPr>
        <w:t>Executive Board and EOC co-chair</w:t>
      </w:r>
    </w:p>
    <w:p w14:paraId="048215E1" w14:textId="0D8E03C0" w:rsidR="00A64446" w:rsidRDefault="00A64446" w:rsidP="00A64446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Cora is willing to be considered for co-chair</w:t>
      </w:r>
    </w:p>
    <w:p w14:paraId="7CB057F9" w14:textId="6677D35D" w:rsidR="00A64446" w:rsidRDefault="00A64446" w:rsidP="00A64446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interested</w:t>
      </w:r>
      <w:r w:rsidR="00571E27">
        <w:rPr>
          <w:sz w:val="24"/>
          <w:szCs w:val="24"/>
        </w:rPr>
        <w:t xml:space="preserve"> for either role</w:t>
      </w:r>
      <w:r>
        <w:rPr>
          <w:sz w:val="24"/>
          <w:szCs w:val="24"/>
        </w:rPr>
        <w:t>, nominate yourself or others by contacting Steven</w:t>
      </w:r>
    </w:p>
    <w:p w14:paraId="02FB4F4D" w14:textId="09895F84" w:rsidR="006A1973" w:rsidRDefault="00571E27" w:rsidP="006A1973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EB Role</w:t>
      </w:r>
      <w:r w:rsidR="006A1973">
        <w:rPr>
          <w:sz w:val="24"/>
          <w:szCs w:val="24"/>
        </w:rPr>
        <w:t xml:space="preserve"> and Responsibilities</w:t>
      </w:r>
      <w:r>
        <w:rPr>
          <w:sz w:val="24"/>
          <w:szCs w:val="24"/>
        </w:rPr>
        <w:t>- monthly executive board meeting, rotates through smaller group of PIs/representatives from each site, give a brief update at end of meeting, education is not a major focus of this group</w:t>
      </w:r>
      <w:r w:rsidR="006A1973">
        <w:rPr>
          <w:sz w:val="24"/>
          <w:szCs w:val="24"/>
        </w:rPr>
        <w:t>, g</w:t>
      </w:r>
      <w:r w:rsidRPr="006A1973">
        <w:rPr>
          <w:sz w:val="24"/>
          <w:szCs w:val="24"/>
        </w:rPr>
        <w:t>oes to Science Council meetings</w:t>
      </w:r>
    </w:p>
    <w:p w14:paraId="74F67DBC" w14:textId="2418932B" w:rsidR="00B351DB" w:rsidRDefault="00B351DB" w:rsidP="006A1973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Annette may be interested</w:t>
      </w:r>
    </w:p>
    <w:p w14:paraId="2F427894" w14:textId="5125D86E" w:rsidR="00B351DB" w:rsidRPr="006A1973" w:rsidRDefault="00B351DB" w:rsidP="006A1973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election be moved to later in the week to allow new members to</w:t>
      </w:r>
      <w:r w:rsidR="003600FE">
        <w:rPr>
          <w:sz w:val="24"/>
          <w:szCs w:val="24"/>
        </w:rPr>
        <w:t xml:space="preserve"> better understand the network?</w:t>
      </w:r>
    </w:p>
    <w:p w14:paraId="36FEBA13" w14:textId="41218399" w:rsidR="00882421" w:rsidRDefault="00882421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Sunday NGSS input – Steven</w:t>
      </w:r>
    </w:p>
    <w:p w14:paraId="74D7C27B" w14:textId="00E89BEC" w:rsidR="00714A45" w:rsidRDefault="00714A45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Sunday schedule – </w:t>
      </w:r>
      <w:r w:rsidR="007A090D">
        <w:rPr>
          <w:sz w:val="24"/>
          <w:szCs w:val="24"/>
        </w:rPr>
        <w:t>Lightning rounds – review of schedule</w:t>
      </w:r>
    </w:p>
    <w:p w14:paraId="2EFCD94C" w14:textId="0112E8A0" w:rsidR="004B2968" w:rsidRDefault="00C37BA9" w:rsidP="004B2968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Alex is </w:t>
      </w:r>
      <w:r w:rsidR="004B2968">
        <w:rPr>
          <w:sz w:val="24"/>
          <w:szCs w:val="24"/>
        </w:rPr>
        <w:t xml:space="preserve">responsible for coordinating order of talks and they will be on a timer </w:t>
      </w:r>
    </w:p>
    <w:p w14:paraId="352916CC" w14:textId="31E92F5D" w:rsidR="004B2968" w:rsidRDefault="004B2968" w:rsidP="004B2968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Template will be sent; will upload to the google site</w:t>
      </w:r>
    </w:p>
    <w:p w14:paraId="6473EDD3" w14:textId="621DF266" w:rsidR="004B2968" w:rsidRDefault="004B2968" w:rsidP="004B2968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be 5-7 minutes</w:t>
      </w:r>
    </w:p>
    <w:p w14:paraId="13E2441A" w14:textId="6A5B5A42" w:rsidR="000F17BE" w:rsidRPr="00882421" w:rsidRDefault="000F17BE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Reconvene Wednesday afternoon (around 5pm) informally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7E6BFF2" w14:textId="26503FDB" w:rsidR="00493F31" w:rsidRDefault="00493F31" w:rsidP="00493F3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Education and Cross-site REU updates - Kari O’Connell and Alan Berkowitz</w:t>
      </w:r>
    </w:p>
    <w:p w14:paraId="18C64658" w14:textId="0FD02775" w:rsidR="00F31BE2" w:rsidRDefault="00F31BE2" w:rsidP="00F31BE2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have another webinar at beginning of September </w:t>
      </w:r>
    </w:p>
    <w:p w14:paraId="3F867CA2" w14:textId="3C07A8AB" w:rsidR="00F31BE2" w:rsidRDefault="00F31BE2" w:rsidP="00F31BE2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Actively recruiting for students to apply for ASM </w:t>
      </w:r>
      <w:r w:rsidR="00522587">
        <w:rPr>
          <w:sz w:val="24"/>
          <w:szCs w:val="24"/>
        </w:rPr>
        <w:t xml:space="preserve">travel </w:t>
      </w:r>
      <w:r w:rsidR="00C55B6B">
        <w:rPr>
          <w:sz w:val="24"/>
          <w:szCs w:val="24"/>
        </w:rPr>
        <w:t>fellowship</w:t>
      </w:r>
      <w:r w:rsidR="0006210A">
        <w:rPr>
          <w:sz w:val="24"/>
          <w:szCs w:val="24"/>
        </w:rPr>
        <w:t xml:space="preserve"> </w:t>
      </w:r>
    </w:p>
    <w:p w14:paraId="44101E82" w14:textId="6FC0160F" w:rsidR="0006210A" w:rsidRDefault="0006210A" w:rsidP="00F31BE2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have both a graduate student and PI mentors and will present a poster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1E0A89DF" w:rsidR="001E6329" w:rsidRDefault="003600FE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Ecological Data Literacy</w:t>
      </w:r>
      <w:r w:rsidR="00152E69">
        <w:rPr>
          <w:sz w:val="24"/>
          <w:szCs w:val="24"/>
        </w:rPr>
        <w:t xml:space="preserve"> - Alan Berkowitz </w:t>
      </w:r>
      <w:r w:rsidR="006746CF">
        <w:rPr>
          <w:sz w:val="24"/>
          <w:szCs w:val="24"/>
        </w:rPr>
        <w:t xml:space="preserve"> </w:t>
      </w:r>
    </w:p>
    <w:p w14:paraId="67D46FB0" w14:textId="79B527E8" w:rsidR="00C55B6B" w:rsidRDefault="00C55B6B" w:rsidP="00C55B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Data Managers for inclusion in ASM session</w:t>
      </w:r>
    </w:p>
    <w:p w14:paraId="5BCD9AB6" w14:textId="35C8EFC9" w:rsidR="00C55B6B" w:rsidRDefault="00C55B6B" w:rsidP="00C55B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pre-meeting survey</w:t>
      </w:r>
    </w:p>
    <w:p w14:paraId="329AD074" w14:textId="30AA96CE" w:rsidR="003329B5" w:rsidRPr="00F86C7F" w:rsidRDefault="00C814BA" w:rsidP="00F86C7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Diversity: Alan is collecting information for ESA</w:t>
      </w:r>
    </w:p>
    <w:p w14:paraId="479E93C7" w14:textId="0C294B3A" w:rsidR="00954002" w:rsidRDefault="003A69F7" w:rsidP="0095400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63C5FE71" w14:textId="742CAD43" w:rsidR="00974E73" w:rsidRDefault="00974E73" w:rsidP="00974E73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Coweeta</w:t>
      </w:r>
      <w:proofErr w:type="spellEnd"/>
      <w:r>
        <w:rPr>
          <w:sz w:val="24"/>
          <w:szCs w:val="24"/>
        </w:rPr>
        <w:t xml:space="preserve"> has sent illustrations to Amy for layout work.  Excitedly waiting for book!</w:t>
      </w:r>
    </w:p>
    <w:p w14:paraId="1050507E" w14:textId="2510CE80" w:rsidR="00974E73" w:rsidRDefault="00974E73" w:rsidP="00974E73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PIE- Partnered with Pam Snow (HFR) with course for teachers and utilized her protocol. Investigated site with stand of dead trees. </w:t>
      </w:r>
    </w:p>
    <w:p w14:paraId="10CEDB7F" w14:textId="74B2F318" w:rsidR="00974E73" w:rsidRDefault="00462C0D" w:rsidP="00974E73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</w:t>
      </w:r>
      <w:r w:rsidR="004E7E02">
        <w:rPr>
          <w:sz w:val="24"/>
          <w:szCs w:val="24"/>
        </w:rPr>
        <w:t xml:space="preserve">: </w:t>
      </w:r>
      <w:r w:rsidR="00974E73">
        <w:rPr>
          <w:sz w:val="24"/>
          <w:szCs w:val="24"/>
        </w:rPr>
        <w:t>Kari-Received NSF grant through AISL to improve scientist communication through immediate feedback</w:t>
      </w:r>
    </w:p>
    <w:p w14:paraId="1024E76B" w14:textId="522D434A" w:rsidR="004E7E02" w:rsidRPr="00954002" w:rsidRDefault="004E7E02" w:rsidP="00974E73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Annette (NWS) will be trying an introductory Data Jam, focusing on Northwest, expanding beyond marine</w:t>
      </w:r>
      <w:bookmarkStart w:id="0" w:name="_GoBack"/>
      <w:bookmarkEnd w:id="0"/>
      <w:r>
        <w:rPr>
          <w:sz w:val="24"/>
          <w:szCs w:val="24"/>
        </w:rPr>
        <w:t xml:space="preserve"> while they build data sets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3DC2653D" w14:textId="14C20FB9" w:rsidR="00882421" w:rsidRDefault="00882421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7, 2018</w:t>
      </w:r>
    </w:p>
    <w:p w14:paraId="65B2BB23" w14:textId="3EAD6773" w:rsidR="00882421" w:rsidRDefault="00882421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5, 2018</w:t>
      </w:r>
    </w:p>
    <w:p w14:paraId="76B26D3F" w14:textId="3615F2CA" w:rsidR="007A090D" w:rsidRPr="001B5BE8" w:rsidRDefault="007A090D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9, 2018  (1 week later than usual)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FC5A" w14:textId="77777777" w:rsidR="00751A76" w:rsidRDefault="00751A76" w:rsidP="0015337A">
      <w:r>
        <w:separator/>
      </w:r>
    </w:p>
  </w:endnote>
  <w:endnote w:type="continuationSeparator" w:id="0">
    <w:p w14:paraId="0315EFE1" w14:textId="77777777" w:rsidR="00751A76" w:rsidRDefault="00751A76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CD24" w14:textId="77777777" w:rsidR="00751A76" w:rsidRDefault="00751A76" w:rsidP="0015337A">
      <w:r>
        <w:separator/>
      </w:r>
    </w:p>
  </w:footnote>
  <w:footnote w:type="continuationSeparator" w:id="0">
    <w:p w14:paraId="6D13E365" w14:textId="77777777" w:rsidR="00751A76" w:rsidRDefault="00751A76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8D72E8"/>
    <w:multiLevelType w:val="hybridMultilevel"/>
    <w:tmpl w:val="1D464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440FC"/>
    <w:rsid w:val="00050411"/>
    <w:rsid w:val="000614E1"/>
    <w:rsid w:val="0006210A"/>
    <w:rsid w:val="00074B92"/>
    <w:rsid w:val="00090DC2"/>
    <w:rsid w:val="000B2232"/>
    <w:rsid w:val="000B2857"/>
    <w:rsid w:val="000C6125"/>
    <w:rsid w:val="000D4509"/>
    <w:rsid w:val="000F17BE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93F39"/>
    <w:rsid w:val="002A65CA"/>
    <w:rsid w:val="002B029F"/>
    <w:rsid w:val="002B37AF"/>
    <w:rsid w:val="002D4A7E"/>
    <w:rsid w:val="002E0BBA"/>
    <w:rsid w:val="002F0F5A"/>
    <w:rsid w:val="002F5202"/>
    <w:rsid w:val="002F57BA"/>
    <w:rsid w:val="002F780D"/>
    <w:rsid w:val="00311E77"/>
    <w:rsid w:val="003329B5"/>
    <w:rsid w:val="00334D81"/>
    <w:rsid w:val="00355390"/>
    <w:rsid w:val="003600FE"/>
    <w:rsid w:val="00366898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571B3"/>
    <w:rsid w:val="00462C0D"/>
    <w:rsid w:val="00475FA5"/>
    <w:rsid w:val="00493F31"/>
    <w:rsid w:val="004977D1"/>
    <w:rsid w:val="004A5FE9"/>
    <w:rsid w:val="004B2968"/>
    <w:rsid w:val="004E7E02"/>
    <w:rsid w:val="004F3EA1"/>
    <w:rsid w:val="00502E40"/>
    <w:rsid w:val="0051056E"/>
    <w:rsid w:val="005116D7"/>
    <w:rsid w:val="00522587"/>
    <w:rsid w:val="00522D1D"/>
    <w:rsid w:val="005424C1"/>
    <w:rsid w:val="005642EF"/>
    <w:rsid w:val="00564BD2"/>
    <w:rsid w:val="00571E27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A0D69"/>
    <w:rsid w:val="006A1973"/>
    <w:rsid w:val="006A3549"/>
    <w:rsid w:val="006B1970"/>
    <w:rsid w:val="006C4002"/>
    <w:rsid w:val="006E0E04"/>
    <w:rsid w:val="006E528A"/>
    <w:rsid w:val="006F1014"/>
    <w:rsid w:val="00711BB4"/>
    <w:rsid w:val="0071303B"/>
    <w:rsid w:val="00714A45"/>
    <w:rsid w:val="00723FE7"/>
    <w:rsid w:val="00732C5C"/>
    <w:rsid w:val="007428DE"/>
    <w:rsid w:val="00745843"/>
    <w:rsid w:val="00751A76"/>
    <w:rsid w:val="00756F90"/>
    <w:rsid w:val="00766CC6"/>
    <w:rsid w:val="007964E4"/>
    <w:rsid w:val="007A02B5"/>
    <w:rsid w:val="007A090D"/>
    <w:rsid w:val="007A33B7"/>
    <w:rsid w:val="007C3923"/>
    <w:rsid w:val="007D7CE6"/>
    <w:rsid w:val="007E36E6"/>
    <w:rsid w:val="007F34A6"/>
    <w:rsid w:val="008036C7"/>
    <w:rsid w:val="00882421"/>
    <w:rsid w:val="008950B3"/>
    <w:rsid w:val="008A32CF"/>
    <w:rsid w:val="008C521A"/>
    <w:rsid w:val="008E3D62"/>
    <w:rsid w:val="0092197C"/>
    <w:rsid w:val="00935618"/>
    <w:rsid w:val="00940E81"/>
    <w:rsid w:val="00954002"/>
    <w:rsid w:val="00974E73"/>
    <w:rsid w:val="00994675"/>
    <w:rsid w:val="009D4F0F"/>
    <w:rsid w:val="009D75BD"/>
    <w:rsid w:val="009F05BD"/>
    <w:rsid w:val="009F576C"/>
    <w:rsid w:val="00A11E50"/>
    <w:rsid w:val="00A12A54"/>
    <w:rsid w:val="00A235F1"/>
    <w:rsid w:val="00A31608"/>
    <w:rsid w:val="00A47729"/>
    <w:rsid w:val="00A57E1E"/>
    <w:rsid w:val="00A64446"/>
    <w:rsid w:val="00A74B27"/>
    <w:rsid w:val="00AD0BF3"/>
    <w:rsid w:val="00AD1DBD"/>
    <w:rsid w:val="00AE523F"/>
    <w:rsid w:val="00B24D7D"/>
    <w:rsid w:val="00B2615F"/>
    <w:rsid w:val="00B261FE"/>
    <w:rsid w:val="00B351DB"/>
    <w:rsid w:val="00B45C7B"/>
    <w:rsid w:val="00B553F8"/>
    <w:rsid w:val="00B62FA1"/>
    <w:rsid w:val="00B67FDC"/>
    <w:rsid w:val="00B85797"/>
    <w:rsid w:val="00BA4A61"/>
    <w:rsid w:val="00BA515B"/>
    <w:rsid w:val="00BA61C1"/>
    <w:rsid w:val="00BB0D56"/>
    <w:rsid w:val="00BB7367"/>
    <w:rsid w:val="00BC64B9"/>
    <w:rsid w:val="00BD7BAF"/>
    <w:rsid w:val="00BF0452"/>
    <w:rsid w:val="00C14CF9"/>
    <w:rsid w:val="00C37BA9"/>
    <w:rsid w:val="00C55B6B"/>
    <w:rsid w:val="00C633DF"/>
    <w:rsid w:val="00C7414A"/>
    <w:rsid w:val="00C814BA"/>
    <w:rsid w:val="00CC635B"/>
    <w:rsid w:val="00CE5113"/>
    <w:rsid w:val="00CE7812"/>
    <w:rsid w:val="00CF0CD6"/>
    <w:rsid w:val="00D205E7"/>
    <w:rsid w:val="00D21887"/>
    <w:rsid w:val="00D3554A"/>
    <w:rsid w:val="00D753CF"/>
    <w:rsid w:val="00D81449"/>
    <w:rsid w:val="00D85276"/>
    <w:rsid w:val="00D93D1A"/>
    <w:rsid w:val="00DD15FD"/>
    <w:rsid w:val="00DE66CB"/>
    <w:rsid w:val="00DF1716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1BE2"/>
    <w:rsid w:val="00F3467F"/>
    <w:rsid w:val="00F44D1B"/>
    <w:rsid w:val="00F455FB"/>
    <w:rsid w:val="00F5150D"/>
    <w:rsid w:val="00F86C7F"/>
    <w:rsid w:val="00FB0847"/>
    <w:rsid w:val="00FB51CB"/>
    <w:rsid w:val="00FB66FE"/>
    <w:rsid w:val="00FC38F0"/>
    <w:rsid w:val="00FF1F40"/>
    <w:rsid w:val="00FF298E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B1B7-EDC8-4D49-A090-CFB8E774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21</cp:revision>
  <cp:lastPrinted>2016-11-02T19:03:00Z</cp:lastPrinted>
  <dcterms:created xsi:type="dcterms:W3CDTF">2018-08-01T18:50:00Z</dcterms:created>
  <dcterms:modified xsi:type="dcterms:W3CDTF">2018-08-22T15:48:00Z</dcterms:modified>
</cp:coreProperties>
</file>