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bookmarkStart w:id="0" w:name="_GoBack"/>
      <w:bookmarkEnd w:id="0"/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053153EB" w:rsidR="00B2615F" w:rsidRPr="00E87E95" w:rsidRDefault="008036C7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4</w:t>
      </w:r>
      <w:r w:rsidR="00074B92">
        <w:rPr>
          <w:b/>
          <w:sz w:val="24"/>
          <w:szCs w:val="24"/>
        </w:rPr>
        <w:t>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4D0C7063" w:rsidR="00DE66CB" w:rsidRPr="00E87E95" w:rsidRDefault="00711596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6134D592" w14:textId="3D836201" w:rsidR="009743DE" w:rsidRDefault="009743DE" w:rsidP="009743DE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Norlin</w:t>
      </w:r>
      <w:proofErr w:type="spellEnd"/>
      <w:r>
        <w:rPr>
          <w:sz w:val="24"/>
          <w:szCs w:val="24"/>
        </w:rPr>
        <w:t xml:space="preserve"> (NCO), Jill Haukos (KNZ), Caitlin Potter</w:t>
      </w:r>
      <w:r w:rsidR="00224322">
        <w:rPr>
          <w:sz w:val="24"/>
          <w:szCs w:val="24"/>
        </w:rPr>
        <w:t xml:space="preserve"> (CDR), Steph </w:t>
      </w:r>
      <w:proofErr w:type="spellStart"/>
      <w:r w:rsidR="00224322">
        <w:rPr>
          <w:sz w:val="24"/>
          <w:szCs w:val="24"/>
        </w:rPr>
        <w:t>Bestelmeyer</w:t>
      </w:r>
      <w:proofErr w:type="spellEnd"/>
      <w:r w:rsidR="00224322">
        <w:rPr>
          <w:sz w:val="24"/>
          <w:szCs w:val="24"/>
        </w:rPr>
        <w:t xml:space="preserve"> (JRN)</w:t>
      </w:r>
      <w:r>
        <w:rPr>
          <w:sz w:val="24"/>
          <w:szCs w:val="24"/>
        </w:rPr>
        <w:t xml:space="preserve">, Steven McGee (LUQ), Kristen Weiss (NCO), </w:t>
      </w:r>
      <w:r w:rsidR="00023191">
        <w:rPr>
          <w:sz w:val="24"/>
          <w:szCs w:val="24"/>
        </w:rPr>
        <w:t>Anthea Lavallee</w:t>
      </w:r>
      <w:r>
        <w:rPr>
          <w:sz w:val="24"/>
          <w:szCs w:val="24"/>
        </w:rPr>
        <w:t xml:space="preserve"> (Hubbard), Elena Sparrow (BNZ), Kari</w:t>
      </w:r>
      <w:r w:rsidR="00023191">
        <w:rPr>
          <w:sz w:val="24"/>
          <w:szCs w:val="24"/>
        </w:rPr>
        <w:t xml:space="preserve"> O’Connell</w:t>
      </w:r>
      <w:r>
        <w:rPr>
          <w:sz w:val="24"/>
          <w:szCs w:val="24"/>
        </w:rPr>
        <w:t xml:space="preserve"> (AND)</w:t>
      </w:r>
      <w:r w:rsidR="00023191">
        <w:rPr>
          <w:sz w:val="24"/>
          <w:szCs w:val="24"/>
        </w:rPr>
        <w:t>,</w:t>
      </w:r>
      <w:r>
        <w:rPr>
          <w:sz w:val="24"/>
          <w:szCs w:val="24"/>
        </w:rPr>
        <w:t xml:space="preserve"> Nick </w:t>
      </w:r>
      <w:proofErr w:type="spellStart"/>
      <w:r>
        <w:rPr>
          <w:sz w:val="24"/>
          <w:szCs w:val="24"/>
        </w:rPr>
        <w:t>Oehm</w:t>
      </w:r>
      <w:proofErr w:type="spellEnd"/>
      <w:r w:rsidR="009F12ED">
        <w:rPr>
          <w:sz w:val="24"/>
          <w:szCs w:val="24"/>
        </w:rPr>
        <w:t xml:space="preserve"> (FCE)</w:t>
      </w:r>
      <w:r>
        <w:rPr>
          <w:sz w:val="24"/>
          <w:szCs w:val="24"/>
        </w:rPr>
        <w:t>, Clarisse Hart (HFR), Scott Simon</w:t>
      </w:r>
      <w:r w:rsidR="009F12ED">
        <w:rPr>
          <w:sz w:val="24"/>
          <w:szCs w:val="24"/>
        </w:rPr>
        <w:t xml:space="preserve"> (SBC)</w:t>
      </w:r>
      <w:r>
        <w:rPr>
          <w:sz w:val="24"/>
          <w:szCs w:val="24"/>
        </w:rPr>
        <w:t xml:space="preserve">, Bess Caplan (BES), Amanda </w:t>
      </w:r>
      <w:r w:rsidR="009F12ED">
        <w:rPr>
          <w:sz w:val="24"/>
          <w:szCs w:val="24"/>
        </w:rPr>
        <w:t xml:space="preserve">Morrison </w:t>
      </w:r>
      <w:r w:rsidR="00023191">
        <w:rPr>
          <w:sz w:val="24"/>
          <w:szCs w:val="24"/>
        </w:rPr>
        <w:t>(</w:t>
      </w:r>
      <w:r>
        <w:rPr>
          <w:sz w:val="24"/>
          <w:szCs w:val="24"/>
        </w:rPr>
        <w:t>ARC</w:t>
      </w:r>
      <w:r w:rsidR="006235E6">
        <w:rPr>
          <w:sz w:val="24"/>
          <w:szCs w:val="24"/>
        </w:rPr>
        <w:t>)</w:t>
      </w:r>
      <w:r w:rsidR="00023191">
        <w:rPr>
          <w:sz w:val="24"/>
          <w:szCs w:val="24"/>
        </w:rPr>
        <w:t xml:space="preserve">, Kim </w:t>
      </w:r>
      <w:proofErr w:type="spellStart"/>
      <w:r w:rsidR="00023191">
        <w:rPr>
          <w:sz w:val="24"/>
          <w:szCs w:val="24"/>
        </w:rPr>
        <w:t>Eichhorst</w:t>
      </w:r>
      <w:proofErr w:type="spellEnd"/>
      <w:r w:rsidR="009F12ED">
        <w:rPr>
          <w:sz w:val="24"/>
          <w:szCs w:val="24"/>
        </w:rPr>
        <w:t xml:space="preserve"> (SEV)</w:t>
      </w:r>
      <w:r w:rsidR="00023191">
        <w:rPr>
          <w:sz w:val="24"/>
          <w:szCs w:val="24"/>
        </w:rPr>
        <w:t>, Noelia</w:t>
      </w:r>
      <w:r w:rsidR="00AB76E2">
        <w:rPr>
          <w:sz w:val="24"/>
          <w:szCs w:val="24"/>
        </w:rPr>
        <w:t xml:space="preserve"> Baez (LUQ)</w:t>
      </w:r>
      <w:r w:rsidR="00023191">
        <w:rPr>
          <w:sz w:val="24"/>
          <w:szCs w:val="24"/>
        </w:rPr>
        <w:t>, Alan Berkowitz</w:t>
      </w:r>
      <w:r w:rsidR="00AB76E2">
        <w:rPr>
          <w:sz w:val="24"/>
          <w:szCs w:val="24"/>
        </w:rPr>
        <w:t xml:space="preserve"> (BES)</w:t>
      </w:r>
      <w:r w:rsidR="00023191">
        <w:rPr>
          <w:sz w:val="24"/>
          <w:szCs w:val="24"/>
        </w:rPr>
        <w:t>, Kara Haas</w:t>
      </w:r>
      <w:r w:rsidR="008F1D21">
        <w:rPr>
          <w:sz w:val="24"/>
          <w:szCs w:val="24"/>
        </w:rPr>
        <w:t xml:space="preserve"> (KBS)</w:t>
      </w:r>
      <w:r w:rsidR="00023191">
        <w:rPr>
          <w:sz w:val="24"/>
          <w:szCs w:val="24"/>
        </w:rPr>
        <w:t>, Alex Rose (NWT)</w:t>
      </w:r>
      <w:r w:rsidR="009F12ED">
        <w:rPr>
          <w:sz w:val="24"/>
          <w:szCs w:val="24"/>
        </w:rPr>
        <w:t xml:space="preserve">, </w:t>
      </w:r>
      <w:proofErr w:type="spellStart"/>
      <w:r w:rsidR="009F12ED">
        <w:rPr>
          <w:sz w:val="24"/>
          <w:szCs w:val="24"/>
        </w:rPr>
        <w:t>Cari</w:t>
      </w:r>
      <w:proofErr w:type="spellEnd"/>
      <w:r w:rsidR="009F12ED">
        <w:rPr>
          <w:sz w:val="24"/>
          <w:szCs w:val="24"/>
        </w:rPr>
        <w:t xml:space="preserve"> </w:t>
      </w:r>
      <w:proofErr w:type="spellStart"/>
      <w:r w:rsidR="009F12ED">
        <w:rPr>
          <w:sz w:val="24"/>
          <w:szCs w:val="24"/>
        </w:rPr>
        <w:t>Paulenich</w:t>
      </w:r>
      <w:proofErr w:type="spellEnd"/>
      <w:r w:rsidR="009F12ED">
        <w:rPr>
          <w:sz w:val="24"/>
          <w:szCs w:val="24"/>
        </w:rPr>
        <w:t xml:space="preserve"> (CCE)</w:t>
      </w:r>
      <w:r w:rsidR="004C4EEF">
        <w:rPr>
          <w:sz w:val="24"/>
          <w:szCs w:val="24"/>
        </w:rPr>
        <w:t xml:space="preserve">, Annette </w:t>
      </w:r>
      <w:proofErr w:type="spellStart"/>
      <w:r w:rsidR="004C4EEF">
        <w:rPr>
          <w:sz w:val="24"/>
          <w:szCs w:val="24"/>
        </w:rPr>
        <w:t>Brickley</w:t>
      </w:r>
      <w:proofErr w:type="spellEnd"/>
      <w:r w:rsidR="004C4EEF">
        <w:rPr>
          <w:sz w:val="24"/>
          <w:szCs w:val="24"/>
        </w:rPr>
        <w:t xml:space="preserve"> (NES),</w:t>
      </w:r>
      <w:r w:rsidR="006235E6">
        <w:rPr>
          <w:sz w:val="24"/>
          <w:szCs w:val="24"/>
        </w:rPr>
        <w:t xml:space="preserve"> Sarah Kelly- Guest from AND</w:t>
      </w:r>
    </w:p>
    <w:p w14:paraId="4C7391F3" w14:textId="3717C4C7" w:rsidR="000B2857" w:rsidRDefault="008036C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0B2857">
        <w:rPr>
          <w:sz w:val="24"/>
          <w:szCs w:val="24"/>
        </w:rPr>
        <w:t xml:space="preserve"> minutes</w:t>
      </w:r>
      <w:r w:rsidR="008F1D21">
        <w:rPr>
          <w:sz w:val="24"/>
          <w:szCs w:val="24"/>
        </w:rPr>
        <w:t xml:space="preserve"> approved</w:t>
      </w:r>
    </w:p>
    <w:p w14:paraId="6C1D7995" w14:textId="51F60BFA" w:rsidR="008036C7" w:rsidRDefault="008036C7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speaker: Sarah Kelly</w:t>
      </w:r>
    </w:p>
    <w:p w14:paraId="5D0B1477" w14:textId="79097293" w:rsidR="00023191" w:rsidRDefault="006235E6" w:rsidP="00023191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Working towards </w:t>
      </w:r>
      <w:r w:rsidR="00023191">
        <w:rPr>
          <w:sz w:val="24"/>
          <w:szCs w:val="24"/>
        </w:rPr>
        <w:t>Masters in Environmental Art and Humanities at Oregon State</w:t>
      </w:r>
    </w:p>
    <w:p w14:paraId="2F79D39A" w14:textId="6FA8C224" w:rsidR="00023191" w:rsidRDefault="00023191" w:rsidP="00023191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Discovery Trail at HJ Andrews Forest</w:t>
      </w:r>
    </w:p>
    <w:p w14:paraId="6FB78CFD" w14:textId="7A7D7CB1" w:rsidR="00023191" w:rsidRDefault="00023191" w:rsidP="0002319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access to public, researchers, and students on a highly instrumented trail that is equipped with </w:t>
      </w:r>
      <w:proofErr w:type="spellStart"/>
      <w:r w:rsidR="006235E6">
        <w:rPr>
          <w:sz w:val="24"/>
          <w:szCs w:val="24"/>
        </w:rPr>
        <w:t>wifi</w:t>
      </w:r>
      <w:proofErr w:type="spellEnd"/>
    </w:p>
    <w:p w14:paraId="55E2E2CC" w14:textId="7C2398FA" w:rsidR="00023191" w:rsidRDefault="00023191" w:rsidP="0002319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interpretive experience via </w:t>
      </w:r>
      <w:proofErr w:type="spellStart"/>
      <w:r>
        <w:rPr>
          <w:sz w:val="24"/>
          <w:szCs w:val="24"/>
        </w:rPr>
        <w:t>iPAD</w:t>
      </w:r>
      <w:proofErr w:type="spellEnd"/>
    </w:p>
    <w:p w14:paraId="20C72FE6" w14:textId="63DE912D" w:rsidR="00023191" w:rsidRDefault="00023191" w:rsidP="0002319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just a science experience, arts and humanities can help better appreciate the science</w:t>
      </w:r>
    </w:p>
    <w:p w14:paraId="0542846A" w14:textId="7755B7F2" w:rsidR="00023191" w:rsidRDefault="008F1D21" w:rsidP="00C6115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stops</w:t>
      </w:r>
      <w:r w:rsidR="00023191">
        <w:rPr>
          <w:sz w:val="24"/>
          <w:szCs w:val="24"/>
        </w:rPr>
        <w:t xml:space="preserve"> </w:t>
      </w:r>
      <w:r w:rsidR="00C6115B">
        <w:rPr>
          <w:sz w:val="24"/>
          <w:szCs w:val="24"/>
        </w:rPr>
        <w:t>total, students visit 3</w:t>
      </w:r>
    </w:p>
    <w:p w14:paraId="3B2585EA" w14:textId="0EF12164" w:rsidR="006235E6" w:rsidRDefault="006235E6" w:rsidP="00C6115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has run for 2 years</w:t>
      </w:r>
    </w:p>
    <w:p w14:paraId="5A51CB4D" w14:textId="42779617" w:rsidR="006235E6" w:rsidRDefault="006235E6" w:rsidP="00C6115B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share presentation</w:t>
      </w:r>
      <w:r w:rsidR="00224322">
        <w:rPr>
          <w:sz w:val="24"/>
          <w:szCs w:val="24"/>
        </w:rPr>
        <w:t xml:space="preserve"> </w:t>
      </w:r>
      <w:r w:rsidR="008F187E">
        <w:rPr>
          <w:sz w:val="24"/>
          <w:szCs w:val="24"/>
        </w:rPr>
        <w:t>(see April 6 email from Caitlin)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51F1B8B8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8F1D21">
        <w:rPr>
          <w:sz w:val="24"/>
          <w:szCs w:val="24"/>
        </w:rPr>
        <w:t xml:space="preserve">Sam </w:t>
      </w:r>
      <w:proofErr w:type="spellStart"/>
      <w:r w:rsidR="008F1D21">
        <w:rPr>
          <w:sz w:val="24"/>
          <w:szCs w:val="24"/>
        </w:rPr>
        <w:t>Norlin</w:t>
      </w:r>
      <w:proofErr w:type="spellEnd"/>
    </w:p>
    <w:p w14:paraId="0FCCD93A" w14:textId="62A43D41" w:rsidR="008F1D21" w:rsidRPr="008F1D21" w:rsidRDefault="008F1D21" w:rsidP="008F1D2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ASM planning in full swing; </w:t>
      </w:r>
      <w:hyperlink r:id="rId8" w:history="1">
        <w:r w:rsidR="008960E3" w:rsidRPr="00224322">
          <w:rPr>
            <w:rStyle w:val="Hyperlink"/>
            <w:sz w:val="24"/>
            <w:szCs w:val="24"/>
          </w:rPr>
          <w:t>link</w:t>
        </w:r>
      </w:hyperlink>
      <w:r w:rsidR="008960E3">
        <w:rPr>
          <w:sz w:val="24"/>
          <w:szCs w:val="24"/>
        </w:rPr>
        <w:t xml:space="preserve"> for session and poster proposals</w:t>
      </w:r>
    </w:p>
    <w:p w14:paraId="2C2066A2" w14:textId="70E15BA3" w:rsidR="008F1D21" w:rsidRDefault="008F1D21" w:rsidP="008F1D2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NCO will have several sessions on science communication</w:t>
      </w:r>
    </w:p>
    <w:p w14:paraId="10857C6C" w14:textId="208FFF00" w:rsidR="008F1D21" w:rsidRDefault="008F1D21" w:rsidP="008F1D2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Updating key findings sections on each site’s landing page, want to include at least 1 that is education related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9B1407" w14:textId="51CED67B" w:rsidR="004C4EEF" w:rsidRPr="004C4EEF" w:rsidRDefault="00B24D7D" w:rsidP="004C4EE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 w:rsidR="00224322">
        <w:rPr>
          <w:sz w:val="24"/>
          <w:szCs w:val="24"/>
        </w:rPr>
        <w:t xml:space="preserve">Working on </w:t>
      </w:r>
      <w:r w:rsidR="004C4EEF">
        <w:rPr>
          <w:sz w:val="24"/>
          <w:szCs w:val="24"/>
        </w:rPr>
        <w:t>Education Committee report for Science Council</w:t>
      </w:r>
    </w:p>
    <w:p w14:paraId="680DB4D0" w14:textId="2A5475A0" w:rsidR="00E9189E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ASM Education workshops spreadsheet</w:t>
      </w:r>
      <w:r w:rsidR="008036C7">
        <w:rPr>
          <w:sz w:val="24"/>
          <w:szCs w:val="24"/>
        </w:rPr>
        <w:t xml:space="preserve"> and proposals </w:t>
      </w:r>
      <w:r>
        <w:rPr>
          <w:sz w:val="24"/>
          <w:szCs w:val="24"/>
        </w:rPr>
        <w:t>– Jill Haukos and Caitlin Potter</w:t>
      </w:r>
    </w:p>
    <w:p w14:paraId="77D0EEDD" w14:textId="39967FD4" w:rsidR="004C4EEF" w:rsidRDefault="004C4EEF" w:rsidP="004C4EEF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Literacy group has created a tab with their workshop ideas in order of priority</w:t>
      </w:r>
    </w:p>
    <w:p w14:paraId="133D9297" w14:textId="0C0A690A" w:rsidR="00C6115B" w:rsidRDefault="00C6115B" w:rsidP="004C4EEF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Literacy: Working to decide what is of interest to just our group vs. larger LTER wide interest</w:t>
      </w:r>
      <w:r w:rsidR="00B03410">
        <w:rPr>
          <w:sz w:val="24"/>
          <w:szCs w:val="24"/>
        </w:rPr>
        <w:t>: vote on spreadsheet</w:t>
      </w:r>
    </w:p>
    <w:p w14:paraId="066C65D3" w14:textId="4B1CF272" w:rsidR="00B03410" w:rsidRDefault="006235E6" w:rsidP="004C4EEF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Lightening Round:</w:t>
      </w:r>
      <w:r w:rsidR="00B03410">
        <w:rPr>
          <w:sz w:val="24"/>
          <w:szCs w:val="24"/>
        </w:rPr>
        <w:t xml:space="preserve"> 3 slides per round, introducing new people, what does education group do at your site</w:t>
      </w:r>
      <w:r>
        <w:rPr>
          <w:sz w:val="24"/>
          <w:szCs w:val="24"/>
        </w:rPr>
        <w:t xml:space="preserve"> on Sunday</w:t>
      </w:r>
    </w:p>
    <w:p w14:paraId="39F518CF" w14:textId="2698B322" w:rsidR="00B51FE1" w:rsidRDefault="006235E6" w:rsidP="004C4EEF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Development workshop:</w:t>
      </w:r>
      <w:r w:rsidR="00B51FE1">
        <w:rPr>
          <w:sz w:val="24"/>
          <w:szCs w:val="24"/>
        </w:rPr>
        <w:t xml:space="preserve"> during week</w:t>
      </w:r>
    </w:p>
    <w:p w14:paraId="078B042E" w14:textId="712E83CE" w:rsidR="00B03410" w:rsidRDefault="00B03410" w:rsidP="004C4EEF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NGS</w:t>
      </w:r>
      <w:r w:rsidR="008960E3">
        <w:rPr>
          <w:sz w:val="24"/>
          <w:szCs w:val="24"/>
        </w:rPr>
        <w:t>S and Standards: introduction and context</w:t>
      </w:r>
    </w:p>
    <w:p w14:paraId="58DE70B3" w14:textId="066B3E86" w:rsidR="00B51FE1" w:rsidRDefault="00B51FE1" w:rsidP="004C4EEF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Undergraduate cross site: will be proposing something</w:t>
      </w:r>
    </w:p>
    <w:p w14:paraId="68967571" w14:textId="77777777" w:rsidR="00B51FE1" w:rsidRPr="00D753CF" w:rsidRDefault="00B51FE1" w:rsidP="00B51FE1">
      <w:pPr>
        <w:pStyle w:val="MediumShading1-Accent21"/>
        <w:ind w:left="2880"/>
        <w:rPr>
          <w:sz w:val="24"/>
          <w:szCs w:val="24"/>
        </w:rPr>
      </w:pP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66A7823D" w14:textId="6987B822" w:rsidR="00E6272F" w:rsidRDefault="00E6272F" w:rsidP="00E6272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Luquillo- RAPID Proposal (funded!) incorporating data and information from Hurricane Maria into schoolyard programming</w:t>
      </w:r>
    </w:p>
    <w:p w14:paraId="433C4650" w14:textId="6B7AC0FB" w:rsidR="00E6272F" w:rsidRDefault="00E6272F" w:rsidP="00E6272F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Marty and Sam </w:t>
      </w:r>
      <w:r w:rsidR="006235E6">
        <w:rPr>
          <w:sz w:val="24"/>
          <w:szCs w:val="24"/>
        </w:rPr>
        <w:t xml:space="preserve">at NCO </w:t>
      </w:r>
      <w:r w:rsidR="00224322">
        <w:rPr>
          <w:sz w:val="24"/>
          <w:szCs w:val="24"/>
        </w:rPr>
        <w:t xml:space="preserve">to include funding for book </w:t>
      </w:r>
      <w:r>
        <w:rPr>
          <w:sz w:val="24"/>
          <w:szCs w:val="24"/>
        </w:rPr>
        <w:t>as part of dissemination plan</w:t>
      </w:r>
    </w:p>
    <w:p w14:paraId="16AFDDC0" w14:textId="1D52BF7F" w:rsidR="00E6272F" w:rsidRDefault="00E6272F" w:rsidP="00E6272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Alan</w:t>
      </w:r>
      <w:r w:rsidR="003F5E81">
        <w:rPr>
          <w:sz w:val="24"/>
          <w:szCs w:val="24"/>
        </w:rPr>
        <w:t xml:space="preserve"> Berkowitz </w:t>
      </w:r>
      <w:r>
        <w:rPr>
          <w:sz w:val="24"/>
          <w:szCs w:val="24"/>
        </w:rPr>
        <w:t>working on book about history of LTER, he may be in touch to get input</w:t>
      </w:r>
    </w:p>
    <w:p w14:paraId="502A9E33" w14:textId="2D64E7F7" w:rsidR="003F5E81" w:rsidRDefault="003F5E81" w:rsidP="00E6272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Scott Simon:</w:t>
      </w:r>
      <w:r w:rsidR="006235E6">
        <w:rPr>
          <w:sz w:val="24"/>
          <w:szCs w:val="24"/>
        </w:rPr>
        <w:t xml:space="preserve"> SBC j</w:t>
      </w:r>
      <w:r>
        <w:rPr>
          <w:sz w:val="24"/>
          <w:szCs w:val="24"/>
        </w:rPr>
        <w:t>ust received a $1 million gift!!! Looking at pote</w:t>
      </w:r>
      <w:r w:rsidR="006235E6">
        <w:rPr>
          <w:sz w:val="24"/>
          <w:szCs w:val="24"/>
        </w:rPr>
        <w:t>ntial cross-</w:t>
      </w:r>
      <w:r>
        <w:rPr>
          <w:sz w:val="24"/>
          <w:szCs w:val="24"/>
        </w:rPr>
        <w:t>site collaborations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5C16520B" w14:textId="1A3EDB5C" w:rsidR="00152E69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E9189E">
        <w:rPr>
          <w:sz w:val="24"/>
          <w:szCs w:val="24"/>
        </w:rPr>
        <w:t>2</w:t>
      </w:r>
      <w:r>
        <w:rPr>
          <w:sz w:val="24"/>
          <w:szCs w:val="24"/>
        </w:rPr>
        <w:t>, 2018</w:t>
      </w:r>
    </w:p>
    <w:p w14:paraId="3A961C87" w14:textId="4B02BF6F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E9189E">
        <w:rPr>
          <w:sz w:val="24"/>
          <w:szCs w:val="24"/>
        </w:rPr>
        <w:t>6</w:t>
      </w:r>
      <w:r>
        <w:rPr>
          <w:sz w:val="24"/>
          <w:szCs w:val="24"/>
        </w:rPr>
        <w:t>, 2018</w:t>
      </w:r>
    </w:p>
    <w:p w14:paraId="2BD12C0E" w14:textId="36ED95DC" w:rsidR="006746CF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9189E">
        <w:rPr>
          <w:sz w:val="24"/>
          <w:szCs w:val="24"/>
        </w:rPr>
        <w:t>11</w:t>
      </w:r>
      <w:r>
        <w:rPr>
          <w:sz w:val="24"/>
          <w:szCs w:val="24"/>
        </w:rPr>
        <w:t>(?), 2018</w:t>
      </w:r>
    </w:p>
    <w:p w14:paraId="653B884D" w14:textId="773F9857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E9189E">
        <w:rPr>
          <w:sz w:val="24"/>
          <w:szCs w:val="24"/>
        </w:rPr>
        <w:t>1</w:t>
      </w:r>
      <w:r>
        <w:rPr>
          <w:sz w:val="24"/>
          <w:szCs w:val="24"/>
        </w:rPr>
        <w:t>, 2018</w:t>
      </w:r>
    </w:p>
    <w:p w14:paraId="79AEB2EB" w14:textId="4DE3CAF2" w:rsidR="00090DC2" w:rsidRPr="001B5BE8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FCB5" w14:textId="77777777" w:rsidR="0025270C" w:rsidRDefault="0025270C" w:rsidP="0015337A">
      <w:r>
        <w:separator/>
      </w:r>
    </w:p>
  </w:endnote>
  <w:endnote w:type="continuationSeparator" w:id="0">
    <w:p w14:paraId="74082E3A" w14:textId="77777777" w:rsidR="0025270C" w:rsidRDefault="0025270C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C0F64" w14:textId="77777777" w:rsidR="0025270C" w:rsidRDefault="0025270C" w:rsidP="0015337A">
      <w:r>
        <w:separator/>
      </w:r>
    </w:p>
  </w:footnote>
  <w:footnote w:type="continuationSeparator" w:id="0">
    <w:p w14:paraId="70F6B59C" w14:textId="77777777" w:rsidR="0025270C" w:rsidRDefault="0025270C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23191"/>
    <w:rsid w:val="000317E4"/>
    <w:rsid w:val="00036AA0"/>
    <w:rsid w:val="00036CB6"/>
    <w:rsid w:val="000440FC"/>
    <w:rsid w:val="00050411"/>
    <w:rsid w:val="000614E1"/>
    <w:rsid w:val="00074B92"/>
    <w:rsid w:val="00090DC2"/>
    <w:rsid w:val="000B2232"/>
    <w:rsid w:val="000B2857"/>
    <w:rsid w:val="000C6125"/>
    <w:rsid w:val="000D4509"/>
    <w:rsid w:val="000F3567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5380F"/>
    <w:rsid w:val="00167FE1"/>
    <w:rsid w:val="00186EAE"/>
    <w:rsid w:val="0019315F"/>
    <w:rsid w:val="001A6EE3"/>
    <w:rsid w:val="001B5BE8"/>
    <w:rsid w:val="001D4EEA"/>
    <w:rsid w:val="001E079B"/>
    <w:rsid w:val="001E6329"/>
    <w:rsid w:val="002021EE"/>
    <w:rsid w:val="00223E32"/>
    <w:rsid w:val="00224322"/>
    <w:rsid w:val="0025270C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3D08B2"/>
    <w:rsid w:val="003F5E81"/>
    <w:rsid w:val="00451E81"/>
    <w:rsid w:val="0045339E"/>
    <w:rsid w:val="0045446C"/>
    <w:rsid w:val="004571B3"/>
    <w:rsid w:val="00475FA5"/>
    <w:rsid w:val="004977D1"/>
    <w:rsid w:val="004A5FE9"/>
    <w:rsid w:val="004C4EEF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235E6"/>
    <w:rsid w:val="0063755A"/>
    <w:rsid w:val="006378C7"/>
    <w:rsid w:val="0064774C"/>
    <w:rsid w:val="006746CF"/>
    <w:rsid w:val="006A0D69"/>
    <w:rsid w:val="006A3549"/>
    <w:rsid w:val="006B1970"/>
    <w:rsid w:val="006C4002"/>
    <w:rsid w:val="006E0E04"/>
    <w:rsid w:val="006E528A"/>
    <w:rsid w:val="006F1014"/>
    <w:rsid w:val="00711596"/>
    <w:rsid w:val="00711BB4"/>
    <w:rsid w:val="0071303B"/>
    <w:rsid w:val="00723FE7"/>
    <w:rsid w:val="00732C5C"/>
    <w:rsid w:val="007428DE"/>
    <w:rsid w:val="00745843"/>
    <w:rsid w:val="00756F90"/>
    <w:rsid w:val="00766CC6"/>
    <w:rsid w:val="007964E4"/>
    <w:rsid w:val="007A02B5"/>
    <w:rsid w:val="007C3923"/>
    <w:rsid w:val="007D7CE6"/>
    <w:rsid w:val="007E36E6"/>
    <w:rsid w:val="007F34A6"/>
    <w:rsid w:val="008036C7"/>
    <w:rsid w:val="008950B3"/>
    <w:rsid w:val="008960E3"/>
    <w:rsid w:val="008A32CF"/>
    <w:rsid w:val="008C521A"/>
    <w:rsid w:val="008E3D62"/>
    <w:rsid w:val="008F187E"/>
    <w:rsid w:val="008F1D21"/>
    <w:rsid w:val="0092197C"/>
    <w:rsid w:val="00935618"/>
    <w:rsid w:val="00940E81"/>
    <w:rsid w:val="009743DE"/>
    <w:rsid w:val="00994675"/>
    <w:rsid w:val="009D4F0F"/>
    <w:rsid w:val="009D75BD"/>
    <w:rsid w:val="009F05BD"/>
    <w:rsid w:val="009F12ED"/>
    <w:rsid w:val="009F576C"/>
    <w:rsid w:val="00A11E50"/>
    <w:rsid w:val="00A12A54"/>
    <w:rsid w:val="00A31608"/>
    <w:rsid w:val="00A5089F"/>
    <w:rsid w:val="00A57E1E"/>
    <w:rsid w:val="00A74B27"/>
    <w:rsid w:val="00AB76E2"/>
    <w:rsid w:val="00AD0BF3"/>
    <w:rsid w:val="00AD1DBD"/>
    <w:rsid w:val="00AE523F"/>
    <w:rsid w:val="00B03410"/>
    <w:rsid w:val="00B24D7D"/>
    <w:rsid w:val="00B2615F"/>
    <w:rsid w:val="00B261FE"/>
    <w:rsid w:val="00B45C7B"/>
    <w:rsid w:val="00B51FE1"/>
    <w:rsid w:val="00B553F8"/>
    <w:rsid w:val="00B62FA1"/>
    <w:rsid w:val="00B67FDC"/>
    <w:rsid w:val="00B85797"/>
    <w:rsid w:val="00BA4A61"/>
    <w:rsid w:val="00BA61C1"/>
    <w:rsid w:val="00BB0D56"/>
    <w:rsid w:val="00BB7367"/>
    <w:rsid w:val="00BC64B9"/>
    <w:rsid w:val="00BD7BAF"/>
    <w:rsid w:val="00BF0452"/>
    <w:rsid w:val="00C14CF9"/>
    <w:rsid w:val="00C6115B"/>
    <w:rsid w:val="00CC4536"/>
    <w:rsid w:val="00CC635B"/>
    <w:rsid w:val="00CE5113"/>
    <w:rsid w:val="00CE7812"/>
    <w:rsid w:val="00CF0CD6"/>
    <w:rsid w:val="00D205E7"/>
    <w:rsid w:val="00D3554A"/>
    <w:rsid w:val="00D753CF"/>
    <w:rsid w:val="00D81449"/>
    <w:rsid w:val="00D93D1A"/>
    <w:rsid w:val="00DD15FD"/>
    <w:rsid w:val="00DE66CB"/>
    <w:rsid w:val="00DF4F1C"/>
    <w:rsid w:val="00E05E07"/>
    <w:rsid w:val="00E07397"/>
    <w:rsid w:val="00E27E10"/>
    <w:rsid w:val="00E33687"/>
    <w:rsid w:val="00E55DEB"/>
    <w:rsid w:val="00E6272F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A2161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2243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ernet.edu/workshop-and-poster-submi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A7AE-98F0-554E-8C1F-F6985AC9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2016-11-02T19:03:00Z</cp:lastPrinted>
  <dcterms:created xsi:type="dcterms:W3CDTF">2018-05-01T17:58:00Z</dcterms:created>
  <dcterms:modified xsi:type="dcterms:W3CDTF">2018-05-01T17:58:00Z</dcterms:modified>
</cp:coreProperties>
</file>